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62EC" w14:textId="416123CF" w:rsidR="00FF713F" w:rsidRDefault="002F1BD5" w:rsidP="001D1E6D">
      <w:pPr>
        <w:pStyle w:val="Heading1"/>
      </w:pPr>
      <w:r>
        <w:t xml:space="preserve">2023 </w:t>
      </w:r>
      <w:r w:rsidR="005C3459">
        <w:t>CMAQ</w:t>
      </w:r>
      <w:r w:rsidR="00177CB9">
        <w:t>/CRP</w:t>
      </w:r>
      <w:r w:rsidR="005C3459">
        <w:t xml:space="preserve">, TAP-L, and STP-SF </w:t>
      </w:r>
      <w:r w:rsidR="002D08CA">
        <w:t xml:space="preserve">Planning Liaison </w:t>
      </w:r>
      <w:r w:rsidR="00292A03">
        <w:t>Application Review</w:t>
      </w:r>
    </w:p>
    <w:p w14:paraId="75945D25" w14:textId="77777777" w:rsidR="00C72600" w:rsidRDefault="00C72600" w:rsidP="007F5EF3">
      <w:pPr>
        <w:spacing w:after="0"/>
      </w:pPr>
    </w:p>
    <w:p w14:paraId="3BBCFD3B" w14:textId="673C6576" w:rsidR="0099120A" w:rsidRDefault="00310B0C" w:rsidP="001D1E6D">
      <w:r>
        <w:t xml:space="preserve">For the 2023 call for projects, Planning Liaisons are required to </w:t>
      </w:r>
      <w:r w:rsidR="00DD6CA7">
        <w:t>complete this certification</w:t>
      </w:r>
      <w:r w:rsidR="00215AC7">
        <w:t xml:space="preserve"> (shaded box)</w:t>
      </w:r>
      <w:r w:rsidR="00DD6CA7">
        <w:t xml:space="preserve"> for every application submitted by a municipality or county within their council area</w:t>
      </w:r>
      <w:r w:rsidR="00B96101">
        <w:t xml:space="preserve"> and to attach this file to the project application in eTIP</w:t>
      </w:r>
      <w:r w:rsidR="00DD6CA7">
        <w:t>.</w:t>
      </w:r>
      <w:r w:rsidR="002E705F">
        <w:t xml:space="preserve">  Completing the checklists and documentation of changes section is highly recommended, but not required.</w:t>
      </w:r>
    </w:p>
    <w:p w14:paraId="19CEA174" w14:textId="101B3EB9" w:rsidR="00137F4C" w:rsidRDefault="008E0F96" w:rsidP="00284602">
      <w:pPr>
        <w:shd w:val="clear" w:color="auto" w:fill="F2F2F2" w:themeFill="background1" w:themeFillShade="F2"/>
        <w:tabs>
          <w:tab w:val="left" w:pos="180"/>
        </w:tabs>
        <w:ind w:left="180" w:hanging="180"/>
      </w:pPr>
      <w:r>
        <w:tab/>
      </w:r>
      <w:r w:rsidR="00491DB2">
        <w:br/>
      </w:r>
      <w:r w:rsidR="00EC645F" w:rsidRPr="00EC645F">
        <w:rPr>
          <w:rFonts w:asciiTheme="majorHAnsi" w:eastAsiaTheme="majorEastAsia" w:hAnsiTheme="majorHAnsi" w:cstheme="majorBidi"/>
          <w:color w:val="2E74B5" w:themeColor="accent1" w:themeShade="BF"/>
          <w:sz w:val="26"/>
          <w:szCs w:val="26"/>
        </w:rPr>
        <w:t>Certification</w:t>
      </w:r>
      <w:r w:rsidR="00EC645F">
        <w:br/>
      </w:r>
      <w:r w:rsidR="00EC645F">
        <w:br/>
      </w:r>
      <w:r w:rsidR="00137F4C">
        <w:t>Project TIP ID:</w:t>
      </w:r>
      <w:r w:rsidR="00DF4932">
        <w:t xml:space="preserve"> </w:t>
      </w:r>
      <w:r w:rsidR="00B967D4">
        <w:fldChar w:fldCharType="begin">
          <w:ffData>
            <w:name w:val="Text1"/>
            <w:enabled/>
            <w:calcOnExit w:val="0"/>
            <w:textInput/>
          </w:ffData>
        </w:fldChar>
      </w:r>
      <w:bookmarkStart w:id="0" w:name="Text1"/>
      <w:r w:rsidR="00B967D4">
        <w:instrText xml:space="preserve"> FORMTEXT </w:instrText>
      </w:r>
      <w:r w:rsidR="00B967D4">
        <w:fldChar w:fldCharType="separate"/>
      </w:r>
      <w:r w:rsidR="0025606A">
        <w:t> </w:t>
      </w:r>
      <w:r w:rsidR="0025606A">
        <w:t> </w:t>
      </w:r>
      <w:r w:rsidR="0025606A">
        <w:t> </w:t>
      </w:r>
      <w:r w:rsidR="0025606A">
        <w:t> </w:t>
      </w:r>
      <w:r w:rsidR="0025606A">
        <w:t> </w:t>
      </w:r>
      <w:r w:rsidR="00B967D4">
        <w:fldChar w:fldCharType="end"/>
      </w:r>
      <w:bookmarkEnd w:id="0"/>
      <w:r w:rsidR="005807B5">
        <w:tab/>
      </w:r>
      <w:r w:rsidR="005807B5">
        <w:tab/>
      </w:r>
      <w:r w:rsidR="00137F4C">
        <w:t>Planning Liaison Name:</w:t>
      </w:r>
      <w:r w:rsidR="005807B5">
        <w:t xml:space="preserve"> </w:t>
      </w:r>
      <w:r w:rsidR="005807B5">
        <w:fldChar w:fldCharType="begin">
          <w:ffData>
            <w:name w:val="Text2"/>
            <w:enabled/>
            <w:calcOnExit w:val="0"/>
            <w:textInput/>
          </w:ffData>
        </w:fldChar>
      </w:r>
      <w:bookmarkStart w:id="1" w:name="Text2"/>
      <w:r w:rsidR="005807B5">
        <w:instrText xml:space="preserve"> FORMTEXT </w:instrText>
      </w:r>
      <w:r w:rsidR="005807B5">
        <w:fldChar w:fldCharType="separate"/>
      </w:r>
      <w:r w:rsidR="0025606A">
        <w:t> </w:t>
      </w:r>
      <w:r w:rsidR="0025606A">
        <w:t> </w:t>
      </w:r>
      <w:r w:rsidR="0025606A">
        <w:t> </w:t>
      </w:r>
      <w:r w:rsidR="0025606A">
        <w:t> </w:t>
      </w:r>
      <w:r w:rsidR="0025606A">
        <w:t> </w:t>
      </w:r>
      <w:r w:rsidR="005807B5">
        <w:fldChar w:fldCharType="end"/>
      </w:r>
      <w:bookmarkEnd w:id="1"/>
    </w:p>
    <w:p w14:paraId="687AC065" w14:textId="2DFFE60F" w:rsidR="00137F4C" w:rsidRDefault="008E0F96" w:rsidP="008E0F96">
      <w:pPr>
        <w:shd w:val="clear" w:color="auto" w:fill="F2F2F2" w:themeFill="background1" w:themeFillShade="F2"/>
        <w:tabs>
          <w:tab w:val="left" w:pos="180"/>
        </w:tabs>
      </w:pPr>
      <w:r>
        <w:tab/>
      </w:r>
      <w:r w:rsidR="00AA7AF8">
        <w:t>Status of review:</w:t>
      </w:r>
    </w:p>
    <w:p w14:paraId="7FE205D6" w14:textId="1F37C82C" w:rsidR="00AA7AF8" w:rsidRDefault="008E0F96" w:rsidP="008E0F96">
      <w:pPr>
        <w:shd w:val="clear" w:color="auto" w:fill="F2F2F2" w:themeFill="background1" w:themeFillShade="F2"/>
        <w:tabs>
          <w:tab w:val="left" w:pos="180"/>
          <w:tab w:val="left" w:pos="1440"/>
        </w:tabs>
      </w:pPr>
      <w:r>
        <w:tab/>
      </w:r>
      <w:r w:rsidR="005F7037">
        <w:fldChar w:fldCharType="begin">
          <w:ffData>
            <w:name w:val="Check2"/>
            <w:enabled/>
            <w:calcOnExit w:val="0"/>
            <w:checkBox>
              <w:sizeAuto/>
              <w:default w:val="0"/>
              <w:checked w:val="0"/>
            </w:checkBox>
          </w:ffData>
        </w:fldChar>
      </w:r>
      <w:bookmarkStart w:id="2" w:name="Check2"/>
      <w:r w:rsidR="005F7037">
        <w:instrText xml:space="preserve"> FORMCHECKBOX </w:instrText>
      </w:r>
      <w:r w:rsidR="00EC645F">
        <w:fldChar w:fldCharType="separate"/>
      </w:r>
      <w:r w:rsidR="005F7037">
        <w:fldChar w:fldCharType="end"/>
      </w:r>
      <w:bookmarkEnd w:id="2"/>
      <w:r w:rsidR="005F7037">
        <w:t xml:space="preserve">  </w:t>
      </w:r>
      <w:r w:rsidR="00AA7AF8">
        <w:t>I did not review this application</w:t>
      </w:r>
      <w:r w:rsidR="00215AC7">
        <w:t>.</w:t>
      </w:r>
    </w:p>
    <w:p w14:paraId="08EFCDD6" w14:textId="67861DF2" w:rsidR="000E3876" w:rsidRDefault="008E0F96" w:rsidP="00491DB2">
      <w:pPr>
        <w:shd w:val="clear" w:color="auto" w:fill="F2F2F2" w:themeFill="background1" w:themeFillShade="F2"/>
        <w:tabs>
          <w:tab w:val="left" w:pos="180"/>
          <w:tab w:val="left" w:pos="360"/>
          <w:tab w:val="left" w:pos="1440"/>
        </w:tabs>
        <w:ind w:left="1440" w:hanging="1440"/>
      </w:pPr>
      <w:r>
        <w:tab/>
      </w:r>
      <w:r w:rsidR="00AA7AF8">
        <w:t>Reason(s)</w:t>
      </w:r>
      <w:r w:rsidR="005F7037">
        <w:t>:</w:t>
      </w:r>
      <w:r w:rsidR="005F7037">
        <w:tab/>
      </w:r>
      <w:r w:rsidR="005F7037">
        <w:fldChar w:fldCharType="begin">
          <w:ffData>
            <w:name w:val="Check3"/>
            <w:enabled/>
            <w:calcOnExit w:val="0"/>
            <w:checkBox>
              <w:sizeAuto/>
              <w:default w:val="0"/>
              <w:checked w:val="0"/>
            </w:checkBox>
          </w:ffData>
        </w:fldChar>
      </w:r>
      <w:bookmarkStart w:id="3" w:name="Check3"/>
      <w:r w:rsidR="005F7037">
        <w:instrText xml:space="preserve"> FORMCHECKBOX </w:instrText>
      </w:r>
      <w:r w:rsidR="00EC645F">
        <w:fldChar w:fldCharType="separate"/>
      </w:r>
      <w:r w:rsidR="005F7037">
        <w:fldChar w:fldCharType="end"/>
      </w:r>
      <w:bookmarkEnd w:id="3"/>
      <w:r w:rsidR="005F7037">
        <w:t xml:space="preserve">  It was “saved as final” too late    </w:t>
      </w:r>
      <w:r w:rsidR="005F7037">
        <w:fldChar w:fldCharType="begin">
          <w:ffData>
            <w:name w:val="Check4"/>
            <w:enabled/>
            <w:calcOnExit w:val="0"/>
            <w:checkBox>
              <w:sizeAuto/>
              <w:default w:val="0"/>
            </w:checkBox>
          </w:ffData>
        </w:fldChar>
      </w:r>
      <w:bookmarkStart w:id="4" w:name="Check4"/>
      <w:r w:rsidR="005F7037">
        <w:instrText xml:space="preserve"> FORMCHECKBOX </w:instrText>
      </w:r>
      <w:r w:rsidR="00EC645F">
        <w:fldChar w:fldCharType="separate"/>
      </w:r>
      <w:r w:rsidR="005F7037">
        <w:fldChar w:fldCharType="end"/>
      </w:r>
      <w:bookmarkEnd w:id="4"/>
      <w:r w:rsidR="005F7037">
        <w:t xml:space="preserve">  I </w:t>
      </w:r>
      <w:r w:rsidR="00215AC7">
        <w:t>submitted all applications without reviewing</w:t>
      </w:r>
      <w:r w:rsidR="00EA6418">
        <w:br/>
      </w:r>
      <w:r w:rsidR="005F7037">
        <w:fldChar w:fldCharType="begin">
          <w:ffData>
            <w:name w:val="Check5"/>
            <w:enabled/>
            <w:calcOnExit w:val="0"/>
            <w:checkBox>
              <w:sizeAuto/>
              <w:default w:val="0"/>
            </w:checkBox>
          </w:ffData>
        </w:fldChar>
      </w:r>
      <w:bookmarkStart w:id="5" w:name="Check5"/>
      <w:r w:rsidR="005F7037">
        <w:instrText xml:space="preserve"> FORMCHECKBOX </w:instrText>
      </w:r>
      <w:r w:rsidR="00EC645F">
        <w:fldChar w:fldCharType="separate"/>
      </w:r>
      <w:r w:rsidR="005F7037">
        <w:fldChar w:fldCharType="end"/>
      </w:r>
      <w:bookmarkEnd w:id="5"/>
      <w:r w:rsidR="005F7037">
        <w:t xml:space="preserve"> Other: </w:t>
      </w:r>
      <w:r w:rsidR="005F7037">
        <w:fldChar w:fldCharType="begin">
          <w:ffData>
            <w:name w:val="Text3"/>
            <w:enabled/>
            <w:calcOnExit w:val="0"/>
            <w:textInput/>
          </w:ffData>
        </w:fldChar>
      </w:r>
      <w:bookmarkStart w:id="6" w:name="Text3"/>
      <w:r w:rsidR="005F7037">
        <w:instrText xml:space="preserve"> FORMTEXT </w:instrText>
      </w:r>
      <w:r w:rsidR="005F7037">
        <w:fldChar w:fldCharType="separate"/>
      </w:r>
      <w:r w:rsidR="00FC585A">
        <w:t> </w:t>
      </w:r>
      <w:r w:rsidR="00FC585A">
        <w:t> </w:t>
      </w:r>
      <w:r w:rsidR="00FC585A">
        <w:t> </w:t>
      </w:r>
      <w:r w:rsidR="00FC585A">
        <w:t> </w:t>
      </w:r>
      <w:r w:rsidR="00FC585A">
        <w:t> </w:t>
      </w:r>
      <w:r w:rsidR="005F7037">
        <w:fldChar w:fldCharType="end"/>
      </w:r>
      <w:bookmarkEnd w:id="6"/>
    </w:p>
    <w:p w14:paraId="1A5E1850" w14:textId="52A329A9" w:rsidR="00AA7AF8" w:rsidRDefault="008E0F96" w:rsidP="008E0F96">
      <w:pPr>
        <w:shd w:val="clear" w:color="auto" w:fill="F2F2F2" w:themeFill="background1" w:themeFillShade="F2"/>
        <w:tabs>
          <w:tab w:val="left" w:pos="180"/>
          <w:tab w:val="left" w:pos="1440"/>
        </w:tabs>
      </w:pPr>
      <w:r>
        <w:tab/>
      </w:r>
      <w:r w:rsidR="005F7037">
        <w:fldChar w:fldCharType="begin">
          <w:ffData>
            <w:name w:val="Check6"/>
            <w:enabled/>
            <w:calcOnExit w:val="0"/>
            <w:checkBox>
              <w:sizeAuto/>
              <w:default w:val="0"/>
              <w:checked w:val="0"/>
            </w:checkBox>
          </w:ffData>
        </w:fldChar>
      </w:r>
      <w:bookmarkStart w:id="7" w:name="Check6"/>
      <w:r w:rsidR="005F7037">
        <w:instrText xml:space="preserve"> FORMCHECKBOX </w:instrText>
      </w:r>
      <w:r w:rsidR="00EC645F">
        <w:fldChar w:fldCharType="separate"/>
      </w:r>
      <w:r w:rsidR="005F7037">
        <w:fldChar w:fldCharType="end"/>
      </w:r>
      <w:bookmarkEnd w:id="7"/>
      <w:r w:rsidR="005F7037">
        <w:t xml:space="preserve">  </w:t>
      </w:r>
      <w:r w:rsidR="00AA7AF8">
        <w:t>I reviewed this application</w:t>
      </w:r>
      <w:r w:rsidR="0011600D">
        <w:t xml:space="preserve"> using the checklist</w:t>
      </w:r>
      <w:r w:rsidR="000F0773">
        <w:t>s</w:t>
      </w:r>
      <w:r w:rsidR="0011600D">
        <w:t xml:space="preserve"> below</w:t>
      </w:r>
      <w:r w:rsidR="00AA7AF8">
        <w:t xml:space="preserve">, </w:t>
      </w:r>
      <w:r w:rsidR="00D3172E">
        <w:t xml:space="preserve">and </w:t>
      </w:r>
      <w:r w:rsidR="00AA7AF8">
        <w:t>did not make any changes.</w:t>
      </w:r>
    </w:p>
    <w:p w14:paraId="201E08B1" w14:textId="14BCAE89" w:rsidR="000E3876" w:rsidRDefault="008E0F96" w:rsidP="00491DB2">
      <w:pPr>
        <w:shd w:val="clear" w:color="auto" w:fill="F2F2F2" w:themeFill="background1" w:themeFillShade="F2"/>
        <w:tabs>
          <w:tab w:val="left" w:pos="180"/>
          <w:tab w:val="left" w:pos="1440"/>
        </w:tabs>
        <w:ind w:left="1440" w:hanging="1440"/>
      </w:pPr>
      <w:r>
        <w:tab/>
      </w:r>
      <w:r w:rsidR="00AA7AF8">
        <w:t>Reason(s)</w:t>
      </w:r>
      <w:r w:rsidR="005F7037">
        <w:t>:</w:t>
      </w:r>
      <w:r w:rsidR="0091433E">
        <w:tab/>
      </w:r>
      <w:r w:rsidR="005F7037">
        <w:fldChar w:fldCharType="begin">
          <w:ffData>
            <w:name w:val="Check7"/>
            <w:enabled/>
            <w:calcOnExit w:val="0"/>
            <w:checkBox>
              <w:sizeAuto/>
              <w:default w:val="0"/>
            </w:checkBox>
          </w:ffData>
        </w:fldChar>
      </w:r>
      <w:bookmarkStart w:id="8" w:name="Check7"/>
      <w:r w:rsidR="005F7037">
        <w:instrText xml:space="preserve"> FORMCHECKBOX </w:instrText>
      </w:r>
      <w:r w:rsidR="00EC645F">
        <w:fldChar w:fldCharType="separate"/>
      </w:r>
      <w:r w:rsidR="005F7037">
        <w:fldChar w:fldCharType="end"/>
      </w:r>
      <w:bookmarkEnd w:id="8"/>
      <w:r w:rsidR="005F7037">
        <w:t xml:space="preserve">  </w:t>
      </w:r>
      <w:r w:rsidR="00BA72DD">
        <w:t>N</w:t>
      </w:r>
      <w:r w:rsidR="005F7037">
        <w:t xml:space="preserve">o changes needed   </w:t>
      </w:r>
      <w:r w:rsidR="004E3EEE">
        <w:fldChar w:fldCharType="begin">
          <w:ffData>
            <w:name w:val="Check8"/>
            <w:enabled/>
            <w:calcOnExit w:val="0"/>
            <w:checkBox>
              <w:sizeAuto/>
              <w:default w:val="0"/>
              <w:checked w:val="0"/>
            </w:checkBox>
          </w:ffData>
        </w:fldChar>
      </w:r>
      <w:r w:rsidR="004E3EEE">
        <w:instrText xml:space="preserve"> FORMCHECKBOX </w:instrText>
      </w:r>
      <w:r w:rsidR="00EC645F">
        <w:fldChar w:fldCharType="separate"/>
      </w:r>
      <w:r w:rsidR="004E3EEE">
        <w:fldChar w:fldCharType="end"/>
      </w:r>
      <w:r w:rsidR="004E3EEE">
        <w:t xml:space="preserve">  </w:t>
      </w:r>
      <w:r w:rsidR="002B3DA6">
        <w:t>There was only time to complete the checklists, not to make changes</w:t>
      </w:r>
      <w:r w:rsidR="0091433E">
        <w:br/>
      </w:r>
      <w:r w:rsidR="005F7037">
        <w:fldChar w:fldCharType="begin">
          <w:ffData>
            <w:name w:val="Check8"/>
            <w:enabled/>
            <w:calcOnExit w:val="0"/>
            <w:checkBox>
              <w:sizeAuto/>
              <w:default w:val="0"/>
            </w:checkBox>
          </w:ffData>
        </w:fldChar>
      </w:r>
      <w:bookmarkStart w:id="9" w:name="Check8"/>
      <w:r w:rsidR="005F7037">
        <w:instrText xml:space="preserve"> FORMCHECKBOX </w:instrText>
      </w:r>
      <w:r w:rsidR="00EC645F">
        <w:fldChar w:fldCharType="separate"/>
      </w:r>
      <w:r w:rsidR="005F7037">
        <w:fldChar w:fldCharType="end"/>
      </w:r>
      <w:bookmarkEnd w:id="9"/>
      <w:r w:rsidR="005F7037">
        <w:t xml:space="preserve">  I was not </w:t>
      </w:r>
      <w:r w:rsidR="000C52C6">
        <w:t>sure of</w:t>
      </w:r>
      <w:r w:rsidR="005F7037">
        <w:t xml:space="preserve"> appropriate change(s)</w:t>
      </w:r>
      <w:r w:rsidR="00BD231E">
        <w:t xml:space="preserve"> to make</w:t>
      </w:r>
      <w:r w:rsidR="000C52C6">
        <w:t xml:space="preserve">  </w:t>
      </w:r>
      <w:r w:rsidR="00BD231E">
        <w:t xml:space="preserve"> </w:t>
      </w:r>
      <w:r w:rsidR="000C52C6">
        <w:t xml:space="preserve"> </w:t>
      </w:r>
      <w:r w:rsidR="005F7037">
        <w:fldChar w:fldCharType="begin">
          <w:ffData>
            <w:name w:val="Check9"/>
            <w:enabled/>
            <w:calcOnExit w:val="0"/>
            <w:checkBox>
              <w:sizeAuto/>
              <w:default w:val="0"/>
            </w:checkBox>
          </w:ffData>
        </w:fldChar>
      </w:r>
      <w:bookmarkStart w:id="10" w:name="Check9"/>
      <w:r w:rsidR="005F7037">
        <w:instrText xml:space="preserve"> FORMCHECKBOX </w:instrText>
      </w:r>
      <w:r w:rsidR="00EC645F">
        <w:fldChar w:fldCharType="separate"/>
      </w:r>
      <w:r w:rsidR="005F7037">
        <w:fldChar w:fldCharType="end"/>
      </w:r>
      <w:bookmarkEnd w:id="10"/>
      <w:r w:rsidR="00D3172E">
        <w:t xml:space="preserve">  I </w:t>
      </w:r>
      <w:r w:rsidR="005E7763">
        <w:t xml:space="preserve">suggested </w:t>
      </w:r>
      <w:r w:rsidR="00EA6418">
        <w:t xml:space="preserve">the applicant make </w:t>
      </w:r>
      <w:r w:rsidR="005E7763">
        <w:t>changes</w:t>
      </w:r>
      <w:r w:rsidR="003F5606">
        <w:br/>
      </w:r>
      <w:r w:rsidR="00D3172E">
        <w:fldChar w:fldCharType="begin">
          <w:ffData>
            <w:name w:val="Check19"/>
            <w:enabled/>
            <w:calcOnExit w:val="0"/>
            <w:checkBox>
              <w:sizeAuto/>
              <w:default w:val="0"/>
            </w:checkBox>
          </w:ffData>
        </w:fldChar>
      </w:r>
      <w:bookmarkStart w:id="11" w:name="Check19"/>
      <w:r w:rsidR="00D3172E">
        <w:instrText xml:space="preserve"> FORMCHECKBOX </w:instrText>
      </w:r>
      <w:r w:rsidR="00EC645F">
        <w:fldChar w:fldCharType="separate"/>
      </w:r>
      <w:r w:rsidR="00D3172E">
        <w:fldChar w:fldCharType="end"/>
      </w:r>
      <w:bookmarkEnd w:id="11"/>
      <w:r w:rsidR="00D3172E">
        <w:t xml:space="preserve">  </w:t>
      </w:r>
      <w:r w:rsidR="005F7037">
        <w:t xml:space="preserve">Other: </w:t>
      </w:r>
      <w:r w:rsidR="005F7037">
        <w:fldChar w:fldCharType="begin">
          <w:ffData>
            <w:name w:val="Text4"/>
            <w:enabled/>
            <w:calcOnExit w:val="0"/>
            <w:textInput/>
          </w:ffData>
        </w:fldChar>
      </w:r>
      <w:bookmarkStart w:id="12" w:name="Text4"/>
      <w:r w:rsidR="005F7037">
        <w:instrText xml:space="preserve"> FORMTEXT </w:instrText>
      </w:r>
      <w:r w:rsidR="005F7037">
        <w:fldChar w:fldCharType="separate"/>
      </w:r>
      <w:r w:rsidR="00491DB2">
        <w:t> </w:t>
      </w:r>
      <w:r w:rsidR="00491DB2">
        <w:t> </w:t>
      </w:r>
      <w:r w:rsidR="00491DB2">
        <w:t> </w:t>
      </w:r>
      <w:r w:rsidR="00491DB2">
        <w:t> </w:t>
      </w:r>
      <w:r w:rsidR="00491DB2">
        <w:t> </w:t>
      </w:r>
      <w:r w:rsidR="005F7037">
        <w:fldChar w:fldCharType="end"/>
      </w:r>
      <w:bookmarkEnd w:id="12"/>
    </w:p>
    <w:p w14:paraId="6EC6872A" w14:textId="3A07121B" w:rsidR="003F5606" w:rsidRDefault="00420088" w:rsidP="008E0F96">
      <w:pPr>
        <w:shd w:val="clear" w:color="auto" w:fill="F2F2F2" w:themeFill="background1" w:themeFillShade="F2"/>
        <w:tabs>
          <w:tab w:val="left" w:pos="180"/>
          <w:tab w:val="left" w:pos="1350"/>
          <w:tab w:val="left" w:pos="1440"/>
        </w:tabs>
        <w:ind w:left="1890" w:hanging="1890"/>
      </w:pPr>
      <w:r>
        <w:tab/>
      </w:r>
      <w:r w:rsidR="00D3749E">
        <w:fldChar w:fldCharType="begin">
          <w:ffData>
            <w:name w:val="Check6"/>
            <w:enabled/>
            <w:calcOnExit w:val="0"/>
            <w:checkBox>
              <w:sizeAuto/>
              <w:default w:val="0"/>
            </w:checkBox>
          </w:ffData>
        </w:fldChar>
      </w:r>
      <w:r w:rsidR="00D3749E">
        <w:instrText xml:space="preserve"> FORMCHECKBOX </w:instrText>
      </w:r>
      <w:r w:rsidR="00EC645F">
        <w:fldChar w:fldCharType="separate"/>
      </w:r>
      <w:r w:rsidR="00D3749E">
        <w:fldChar w:fldCharType="end"/>
      </w:r>
      <w:r w:rsidR="00D3749E">
        <w:t xml:space="preserve">  I reviewed this application using the checklists below, and made the changes described after the checklists</w:t>
      </w:r>
      <w:r w:rsidR="00215AC7">
        <w:t>.</w:t>
      </w:r>
    </w:p>
    <w:p w14:paraId="7786CE3A" w14:textId="77777777" w:rsidR="00D3749E" w:rsidRDefault="00D3749E" w:rsidP="008E0F96">
      <w:pPr>
        <w:shd w:val="clear" w:color="auto" w:fill="F2F2F2" w:themeFill="background1" w:themeFillShade="F2"/>
        <w:tabs>
          <w:tab w:val="left" w:pos="180"/>
          <w:tab w:val="left" w:pos="1350"/>
          <w:tab w:val="left" w:pos="1440"/>
        </w:tabs>
        <w:ind w:left="1890" w:hanging="1890"/>
      </w:pPr>
    </w:p>
    <w:p w14:paraId="2A22DAB0" w14:textId="51DF23A9" w:rsidR="00C26AA3" w:rsidRDefault="00C26AA3" w:rsidP="00C26AA3">
      <w:pPr>
        <w:pStyle w:val="Heading2"/>
      </w:pPr>
      <w:r>
        <w:t>Project Information Checklist</w:t>
      </w:r>
    </w:p>
    <w:p w14:paraId="162C6A5B" w14:textId="77777777" w:rsidR="00C26AA3" w:rsidRPr="00357771" w:rsidRDefault="00C26AA3" w:rsidP="00C26AA3">
      <w:pPr>
        <w:spacing w:after="0"/>
        <w:ind w:left="540" w:hanging="540"/>
      </w:pPr>
    </w:p>
    <w:p w14:paraId="40F8E56C" w14:textId="4D627A17"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The county/municipality are within the selected council </w:t>
      </w:r>
    </w:p>
    <w:p w14:paraId="27863B33" w14:textId="5891AB7D" w:rsidR="00C26AA3" w:rsidRDefault="00C26AA3" w:rsidP="00C26AA3">
      <w:pPr>
        <w:keepNext/>
        <w:spacing w:after="0"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Major Imp Group field includes CMAQ, STP-Shared, and/or TAP-Local and does not include any other selections.</w:t>
      </w:r>
    </w:p>
    <w:p w14:paraId="6399DAA2" w14:textId="77777777" w:rsidR="00C26AA3" w:rsidRDefault="00C26AA3" w:rsidP="00C26AA3">
      <w:pPr>
        <w:keepNext/>
        <w:spacing w:after="0" w:line="240" w:lineRule="auto"/>
        <w:ind w:left="547" w:hanging="547"/>
      </w:pPr>
    </w:p>
    <w:p w14:paraId="20656127" w14:textId="529072CC"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Project title and description make sense when considered together (the public should be able to get a general gist of the project from these two fields)</w:t>
      </w:r>
    </w:p>
    <w:p w14:paraId="6C4CE903" w14:textId="731609CE"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project type makes sense for the title/description, the work types selected, and the fund source(s) being sought. Examples:</w:t>
      </w:r>
    </w:p>
    <w:p w14:paraId="5D93FBBE" w14:textId="77777777" w:rsidR="00C26AA3" w:rsidRDefault="00C26AA3" w:rsidP="00C26AA3">
      <w:pPr>
        <w:pStyle w:val="ListParagraph"/>
        <w:numPr>
          <w:ilvl w:val="0"/>
          <w:numId w:val="4"/>
        </w:numPr>
        <w:spacing w:line="240" w:lineRule="auto"/>
      </w:pPr>
      <w:r>
        <w:t>If the fund source is CMAQ, the type cannot be “… Expansion”</w:t>
      </w:r>
    </w:p>
    <w:p w14:paraId="112D9858" w14:textId="77777777" w:rsidR="00C26AA3" w:rsidRDefault="00C26AA3" w:rsidP="00C26AA3">
      <w:pPr>
        <w:pStyle w:val="ListParagraph"/>
        <w:numPr>
          <w:ilvl w:val="0"/>
          <w:numId w:val="4"/>
        </w:numPr>
        <w:spacing w:line="240" w:lineRule="auto"/>
      </w:pPr>
      <w:r>
        <w:t>If the fund source is only TAP-L, the type should probably be “Bicycle and Pedestrian”</w:t>
      </w:r>
    </w:p>
    <w:p w14:paraId="1D3A2629" w14:textId="77777777" w:rsidR="00C26AA3" w:rsidRDefault="00C26AA3" w:rsidP="00C26AA3">
      <w:pPr>
        <w:pStyle w:val="ListParagraph"/>
        <w:numPr>
          <w:ilvl w:val="0"/>
          <w:numId w:val="4"/>
        </w:numPr>
        <w:spacing w:line="240" w:lineRule="auto"/>
      </w:pPr>
      <w:r>
        <w:t>If the type is “Emissions Reduction”, CMAQ is the only fund source that should be selected</w:t>
      </w:r>
    </w:p>
    <w:p w14:paraId="5AD6C397" w14:textId="77777777" w:rsidR="00C26AA3" w:rsidRDefault="00C26AA3" w:rsidP="00C26AA3">
      <w:pPr>
        <w:pStyle w:val="ListParagraph"/>
        <w:numPr>
          <w:ilvl w:val="0"/>
          <w:numId w:val="4"/>
        </w:numPr>
        <w:spacing w:line="240" w:lineRule="auto"/>
      </w:pPr>
      <w:r>
        <w:t>These types are generally not appropriate for any of the fund sources: “Other Trails”, “Safe Routes to Schools”, “Road Maintenance”, “Transit Equipment &amp; Furnishings”, “Study”, “Environmental Mitigation”, “Other”, “Transportation Enhancements”, and “Drainage”</w:t>
      </w:r>
    </w:p>
    <w:p w14:paraId="7C1A69BE" w14:textId="558E9F6E"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The work types match the title/description </w:t>
      </w:r>
      <w:r w:rsidRPr="004B4F88">
        <w:rPr>
          <w:i/>
        </w:rPr>
        <w:t xml:space="preserve">and </w:t>
      </w:r>
      <w:r>
        <w:t>any attached narrative</w:t>
      </w:r>
    </w:p>
    <w:p w14:paraId="1C57A1D3" w14:textId="77777777" w:rsidR="00C26AA3" w:rsidRDefault="00C26AA3" w:rsidP="00C26AA3">
      <w:pPr>
        <w:pStyle w:val="ListParagraph"/>
        <w:numPr>
          <w:ilvl w:val="0"/>
          <w:numId w:val="4"/>
        </w:numPr>
        <w:spacing w:line="240" w:lineRule="auto"/>
      </w:pPr>
      <w:r>
        <w:t>Note: CMAP staff relies on information provided in eTIP, not the project narrative, so it is critical that the work types, description, locations, etc. that are included in any attached narrative are accurately reflected in eTIP</w:t>
      </w:r>
    </w:p>
    <w:p w14:paraId="68E7E29B" w14:textId="6A1F9303"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location(s) type, limits, and description match the project title/description, the work types selected, any attached narrative, and the project map.  Examples:</w:t>
      </w:r>
    </w:p>
    <w:p w14:paraId="22ED550A" w14:textId="77777777" w:rsidR="00C26AA3" w:rsidRDefault="00C26AA3" w:rsidP="00C26AA3">
      <w:pPr>
        <w:pStyle w:val="ListParagraph"/>
        <w:numPr>
          <w:ilvl w:val="0"/>
          <w:numId w:val="4"/>
        </w:numPr>
        <w:spacing w:line="240" w:lineRule="auto"/>
      </w:pPr>
      <w:r>
        <w:lastRenderedPageBreak/>
        <w:t>If a B-xxx work type is selected or the project type includes the word bridge, there is at least one “bridge” location and at least one triangle symbol selected on the map</w:t>
      </w:r>
    </w:p>
    <w:p w14:paraId="05E4165C" w14:textId="77777777" w:rsidR="00C26AA3" w:rsidRDefault="00C26AA3" w:rsidP="00C26AA3">
      <w:pPr>
        <w:pStyle w:val="ListParagraph"/>
        <w:numPr>
          <w:ilvl w:val="0"/>
          <w:numId w:val="4"/>
        </w:numPr>
        <w:spacing w:line="240" w:lineRule="auto"/>
      </w:pPr>
      <w:r>
        <w:t>If the project type is intersection improvement, or any intersection work type is selected, there is at least one “intersection” location and at least one square symbol selected on the map.</w:t>
      </w:r>
    </w:p>
    <w:p w14:paraId="1A3A83F7" w14:textId="77777777" w:rsidR="00C26AA3" w:rsidRDefault="00C26AA3" w:rsidP="00C26AA3">
      <w:pPr>
        <w:pStyle w:val="ListParagraph"/>
        <w:numPr>
          <w:ilvl w:val="0"/>
          <w:numId w:val="4"/>
        </w:numPr>
        <w:spacing w:line="240" w:lineRule="auto"/>
      </w:pPr>
      <w:r>
        <w:t>Every feature selected on the map should have a corresponding location in the location information.  If these don’t match, review the project description to determine if they should be excluded from the map or if they should be listed as a location.  For example, if there are any bridges (triangles) selected on the map, there must be a corresponding location in the location information section.</w:t>
      </w:r>
    </w:p>
    <w:p w14:paraId="51E56B94" w14:textId="3A088754"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Model information is provided for the appropriate location(s) if any Not Exempt or Exempt Tested work types have been selected</w:t>
      </w:r>
    </w:p>
    <w:p w14:paraId="695CE63A" w14:textId="4EB70AD8"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Documents are attached to support the selections made regarding preliminary engineering, phase 2 engineering, and ROW status.  The Funding and Schedule information and attached quarterly status update form also supports the selected status. </w:t>
      </w:r>
    </w:p>
    <w:p w14:paraId="2D8535BC" w14:textId="77777777" w:rsidR="005F1668" w:rsidRDefault="005F1668" w:rsidP="00C26AA3">
      <w:pPr>
        <w:spacing w:after="0" w:line="240" w:lineRule="auto"/>
        <w:ind w:left="540" w:hanging="540"/>
      </w:pPr>
    </w:p>
    <w:p w14:paraId="2BF93AA1" w14:textId="77777777" w:rsidR="00C26AA3" w:rsidRDefault="00C26AA3" w:rsidP="00C26AA3">
      <w:pPr>
        <w:pStyle w:val="Heading2"/>
      </w:pPr>
      <w:r>
        <w:t>Funding Table Checklist</w:t>
      </w:r>
    </w:p>
    <w:p w14:paraId="134AFA1F" w14:textId="77777777" w:rsidR="00C26AA3" w:rsidRDefault="00C26AA3" w:rsidP="00C26AA3">
      <w:pPr>
        <w:spacing w:line="240" w:lineRule="auto"/>
      </w:pPr>
      <w:r>
        <w:t xml:space="preserve">It is a common mistake for applicants to select the fund source they’re applying for instead of “Requested Federal” – </w:t>
      </w:r>
      <w:r w:rsidRPr="008479BC">
        <w:rPr>
          <w:b/>
          <w:bCs/>
        </w:rPr>
        <w:t>check this carefully</w:t>
      </w:r>
      <w:r>
        <w:t xml:space="preserve"> – CMAP will only program amounts with the “Requested Federal” fund source!</w:t>
      </w:r>
    </w:p>
    <w:p w14:paraId="3E6A439D" w14:textId="16596119"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All phases are accounted for (including ENG1 and, if required, ROW) either with a funding line(s) or in the total cost</w:t>
      </w:r>
    </w:p>
    <w:p w14:paraId="0DB0BB66" w14:textId="4C1EEC99"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funding table in eTIP matches the attached Detailed Estimate of Cost</w:t>
      </w:r>
    </w:p>
    <w:p w14:paraId="5011F7F8" w14:textId="77777777" w:rsidR="00C26AA3" w:rsidRDefault="00C26AA3" w:rsidP="00C26AA3">
      <w:pPr>
        <w:pStyle w:val="ListParagraph"/>
        <w:numPr>
          <w:ilvl w:val="0"/>
          <w:numId w:val="4"/>
        </w:numPr>
        <w:spacing w:line="240" w:lineRule="auto"/>
      </w:pPr>
      <w:proofErr w:type="gramStart"/>
      <w:r>
        <w:t>Typically</w:t>
      </w:r>
      <w:proofErr w:type="gramEnd"/>
      <w:r>
        <w:t xml:space="preserve"> the detailed estimate is for construction only, but some sponsors will include engineering phases, etc. in the table.  Read it carefully before assuming that it does/does not match the eTIP funding table.</w:t>
      </w:r>
    </w:p>
    <w:p w14:paraId="5C62BC9C" w14:textId="77777777" w:rsidR="00C26AA3" w:rsidRDefault="00C26AA3" w:rsidP="00C26AA3">
      <w:pPr>
        <w:pStyle w:val="ListParagraph"/>
        <w:numPr>
          <w:ilvl w:val="0"/>
          <w:numId w:val="4"/>
        </w:numPr>
        <w:spacing w:line="240" w:lineRule="auto"/>
      </w:pPr>
      <w:r>
        <w:t>If the sponsor is seeking consideration for different fund sources for different portions of the project, the costs for the different portions must be split up into sections.  The section header should include the fund source(s) being sought for that section.</w:t>
      </w:r>
    </w:p>
    <w:p w14:paraId="52EA8C81" w14:textId="757F7D01" w:rsidR="00C26AA3" w:rsidRDefault="00C26AA3" w:rsidP="00C26AA3">
      <w:pPr>
        <w:keepNext/>
        <w:spacing w:after="0"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FFY for each phase makes sense</w:t>
      </w:r>
    </w:p>
    <w:p w14:paraId="0B1D16EB" w14:textId="77777777" w:rsidR="00C26AA3" w:rsidRDefault="00C26AA3" w:rsidP="00C26AA3">
      <w:pPr>
        <w:pStyle w:val="ListParagraph"/>
        <w:numPr>
          <w:ilvl w:val="0"/>
          <w:numId w:val="4"/>
        </w:numPr>
        <w:spacing w:line="240" w:lineRule="auto"/>
      </w:pPr>
      <w:r>
        <w:t>Typically, no two phases (except ENG2 and ROW) should be in the same FFY</w:t>
      </w:r>
    </w:p>
    <w:p w14:paraId="7604F7FB" w14:textId="77777777" w:rsidR="00C26AA3" w:rsidRDefault="00C26AA3" w:rsidP="00C26AA3">
      <w:pPr>
        <w:pStyle w:val="ListParagraph"/>
        <w:numPr>
          <w:ilvl w:val="0"/>
          <w:numId w:val="4"/>
        </w:numPr>
        <w:spacing w:line="240" w:lineRule="auto"/>
      </w:pPr>
      <w:r>
        <w:t>The FFYs match the schedule info</w:t>
      </w:r>
    </w:p>
    <w:p w14:paraId="37AA4462" w14:textId="77777777" w:rsidR="00C26AA3" w:rsidRDefault="00C26AA3" w:rsidP="00C26AA3">
      <w:pPr>
        <w:pStyle w:val="ListParagraph"/>
        <w:numPr>
          <w:ilvl w:val="0"/>
          <w:numId w:val="4"/>
        </w:numPr>
        <w:spacing w:line="240" w:lineRule="auto"/>
      </w:pPr>
      <w:r>
        <w:t>The timing is logical for the scope of the project</w:t>
      </w:r>
    </w:p>
    <w:p w14:paraId="1A0E222B" w14:textId="03E456F7"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Any fund source other than “Required Federal” or “Local” is actually committed in the TIP project listed in the “Project is related to…” question or as evidenced by attached funding award letters, LOIs, capital improvement programs, etc.  </w:t>
      </w:r>
    </w:p>
    <w:p w14:paraId="2B4198CC" w14:textId="77777777" w:rsidR="00C26AA3" w:rsidRDefault="00C26AA3" w:rsidP="00C26AA3">
      <w:pPr>
        <w:spacing w:after="0" w:line="240" w:lineRule="auto"/>
        <w:ind w:left="540" w:hanging="540"/>
      </w:pPr>
    </w:p>
    <w:p w14:paraId="0E8FA766" w14:textId="2778B66C"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All “Requested Federal” lines have a corresponding line item (by FFY and phase) for local match that is at least 20% of the phase total; match for committed federal funds and any over match or non-participating costs are included as separate line items. </w:t>
      </w:r>
    </w:p>
    <w:p w14:paraId="3815AD00" w14:textId="77777777" w:rsidR="00C26AA3" w:rsidRDefault="00C26AA3" w:rsidP="00C26AA3">
      <w:pPr>
        <w:spacing w:after="0" w:line="240" w:lineRule="auto"/>
        <w:ind w:left="540" w:hanging="540"/>
      </w:pPr>
    </w:p>
    <w:p w14:paraId="329AB4A3" w14:textId="2659A0A4"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If TDCHs are proposed for match: The sponsor community is an FY22 Cohort 4 community (see </w:t>
      </w:r>
      <w:hyperlink r:id="rId11" w:history="1">
        <w:r w:rsidRPr="00400515">
          <w:rPr>
            <w:rStyle w:val="Hyperlink"/>
          </w:rPr>
          <w:t>this list</w:t>
        </w:r>
      </w:hyperlink>
      <w:r>
        <w:t xml:space="preserve">) and/or the project is wholly located within an FY22 Cohort 4 community (or meets the logical termini exception in the </w:t>
      </w:r>
      <w:hyperlink r:id="rId12" w:history="1">
        <w:r w:rsidRPr="00494DB0">
          <w:rPr>
            <w:rStyle w:val="Hyperlink"/>
          </w:rPr>
          <w:t>TDCH policy</w:t>
        </w:r>
      </w:hyperlink>
      <w:r>
        <w:t xml:space="preserve">), the “Requested Federal” amount is 100% of the phase cost, and the TDCH amount is 20% of the phase total.  If the sponsor is seeking </w:t>
      </w:r>
      <w:r w:rsidRPr="000D0DD2">
        <w:t>some</w:t>
      </w:r>
      <w:r>
        <w:t xml:space="preserve"> TDCH, but not the full 20% in order to improve the STP Shared Fund financial commitment score, contact Kama Dobbs for assistance/confirmation of correct entry</w:t>
      </w:r>
    </w:p>
    <w:p w14:paraId="7410B0AC" w14:textId="77777777" w:rsidR="00C26AA3" w:rsidRDefault="00C26AA3" w:rsidP="00C26AA3">
      <w:pPr>
        <w:spacing w:after="0" w:line="240" w:lineRule="auto"/>
        <w:ind w:left="540" w:hanging="540"/>
      </w:pPr>
    </w:p>
    <w:p w14:paraId="42A3C8AD" w14:textId="77777777" w:rsidR="00EC645F" w:rsidRDefault="00EC645F">
      <w:pPr>
        <w:rPr>
          <w:rFonts w:asciiTheme="majorHAnsi" w:eastAsiaTheme="majorEastAsia" w:hAnsiTheme="majorHAnsi" w:cstheme="majorBidi"/>
          <w:color w:val="2E74B5" w:themeColor="accent1" w:themeShade="BF"/>
          <w:sz w:val="26"/>
          <w:szCs w:val="26"/>
        </w:rPr>
      </w:pPr>
      <w:r>
        <w:br w:type="page"/>
      </w:r>
    </w:p>
    <w:p w14:paraId="3F56A00F" w14:textId="503CAC1E" w:rsidR="00C26AA3" w:rsidRDefault="00C26AA3" w:rsidP="00C26AA3">
      <w:pPr>
        <w:pStyle w:val="Heading2"/>
      </w:pPr>
      <w:r>
        <w:lastRenderedPageBreak/>
        <w:t>Schedule Information and Project Questions</w:t>
      </w:r>
      <w:r w:rsidRPr="00B76EA5">
        <w:t xml:space="preserve"> Checklist</w:t>
      </w:r>
    </w:p>
    <w:p w14:paraId="794736BD" w14:textId="77777777" w:rsidR="00C26AA3" w:rsidRDefault="00C26AA3" w:rsidP="00C26AA3">
      <w:pPr>
        <w:spacing w:after="0"/>
        <w:ind w:left="540" w:hanging="540"/>
      </w:pPr>
    </w:p>
    <w:p w14:paraId="3C0BE1F4" w14:textId="2C008374"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The current implementation status makes sense relative to the </w:t>
      </w:r>
      <w:r w:rsidRPr="00B77476">
        <w:t>selections made regarding preliminary engineering, phase 2 engineering, a</w:t>
      </w:r>
      <w:r>
        <w:t>nd ROW status, and for STP-SF, relative to the quarterly update form</w:t>
      </w:r>
    </w:p>
    <w:p w14:paraId="2EE819B2" w14:textId="17760DC1"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open to traffic year is not sooner than the FFY of construction, and makes sense relative to how long construction would be expected to take for the scope of the project and it matches the construction completion year listed in the quarterly update form.  For Not Exempt or Exempt Tested projects, the Open to Traffic Year matches the completion year in the model info section.</w:t>
      </w:r>
    </w:p>
    <w:p w14:paraId="192E8327" w14:textId="77777777" w:rsidR="00C26AA3" w:rsidRDefault="00C26AA3" w:rsidP="00C26AA3">
      <w:pPr>
        <w:spacing w:after="0" w:line="240" w:lineRule="auto"/>
        <w:ind w:left="540" w:hanging="540"/>
      </w:pPr>
    </w:p>
    <w:p w14:paraId="286A3F91" w14:textId="6CB54F92" w:rsidR="00C26AA3" w:rsidRDefault="00C26AA3" w:rsidP="00C26AA3">
      <w:pPr>
        <w:spacing w:after="0"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schedule information makes sense:</w:t>
      </w:r>
    </w:p>
    <w:p w14:paraId="0F1573B2" w14:textId="77777777" w:rsidR="00C26AA3" w:rsidRDefault="00C26AA3" w:rsidP="00C26AA3">
      <w:pPr>
        <w:pStyle w:val="ListParagraph"/>
        <w:numPr>
          <w:ilvl w:val="0"/>
          <w:numId w:val="4"/>
        </w:numPr>
        <w:spacing w:line="240" w:lineRule="auto"/>
      </w:pPr>
      <w:r>
        <w:t>Target authorization month/year matches the funding FFY for each phase</w:t>
      </w:r>
    </w:p>
    <w:p w14:paraId="45043B38" w14:textId="77777777" w:rsidR="00C26AA3" w:rsidRDefault="00C26AA3" w:rsidP="00C26AA3">
      <w:pPr>
        <w:pStyle w:val="ListParagraph"/>
        <w:numPr>
          <w:ilvl w:val="0"/>
          <w:numId w:val="4"/>
        </w:numPr>
        <w:spacing w:line="240" w:lineRule="auto"/>
      </w:pPr>
      <w:r>
        <w:t>Construction phase targets correspond to the typical IDOT letting schedule (for example, there is typically not a state letting in May, so no construction should have a target letting of May).</w:t>
      </w:r>
    </w:p>
    <w:p w14:paraId="4E60BF17" w14:textId="77777777" w:rsidR="00C26AA3" w:rsidRDefault="00C26AA3" w:rsidP="00C26AA3">
      <w:pPr>
        <w:pStyle w:val="ListParagraph"/>
        <w:numPr>
          <w:ilvl w:val="0"/>
          <w:numId w:val="4"/>
        </w:numPr>
        <w:spacing w:line="240" w:lineRule="auto"/>
      </w:pPr>
      <w:r>
        <w:t>For the STP-SF, targets in eTIP match the quarterly update form</w:t>
      </w:r>
    </w:p>
    <w:p w14:paraId="708FB6D6" w14:textId="461BB6CB"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TIP ID(s) of any funding that is committed for any portion of the project is listed in the “Project is related to…” question</w:t>
      </w:r>
    </w:p>
    <w:p w14:paraId="546615A5" w14:textId="2EC9963B"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All TIP ID(s) listed in the “Project is related to…” question </w:t>
      </w:r>
      <w:proofErr w:type="gramStart"/>
      <w:r>
        <w:t>are</w:t>
      </w:r>
      <w:proofErr w:type="gramEnd"/>
      <w:r>
        <w:t xml:space="preserve"> at the same general location of the project that is applying for funding.</w:t>
      </w:r>
    </w:p>
    <w:p w14:paraId="6B5935FA" w14:textId="249F5DF7" w:rsidR="00C26AA3" w:rsidRDefault="00C26AA3" w:rsidP="00C26AA3">
      <w:pPr>
        <w:spacing w:line="240" w:lineRule="auto"/>
        <w:ind w:left="540" w:hanging="540"/>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performance target questions selected make sense per the guidance for those questions (included in the eTIP User Guide, starting on page 34)</w:t>
      </w:r>
    </w:p>
    <w:p w14:paraId="5878AC42" w14:textId="77777777" w:rsidR="00C26AA3" w:rsidRDefault="00C26AA3" w:rsidP="00C26AA3">
      <w:pPr>
        <w:pStyle w:val="Heading2"/>
      </w:pPr>
      <w:r w:rsidRPr="00B76EA5">
        <w:t>Document</w:t>
      </w:r>
      <w:r>
        <w:t xml:space="preserve"> attachment</w:t>
      </w:r>
      <w:r w:rsidRPr="00B76EA5">
        <w:t>s Checklist</w:t>
      </w:r>
    </w:p>
    <w:p w14:paraId="2875444F" w14:textId="77777777" w:rsidR="00C26AA3" w:rsidRPr="00B76EA5" w:rsidRDefault="00C26AA3" w:rsidP="00C26AA3">
      <w:pPr>
        <w:spacing w:after="0"/>
      </w:pPr>
    </w:p>
    <w:p w14:paraId="35CA467E" w14:textId="2C41DE75"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Application workbook in Excel format (required for all projects)</w:t>
      </w:r>
    </w:p>
    <w:p w14:paraId="2BFF27AA" w14:textId="788C7DD0"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Detailed estimate of cost (required for all projects)</w:t>
      </w:r>
    </w:p>
    <w:p w14:paraId="76A18111" w14:textId="28BF0581"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Quarterly status update form and any attachments required on that form (required for all projects)</w:t>
      </w:r>
    </w:p>
    <w:p w14:paraId="2CE160FD" w14:textId="7BE2935D"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Before </w:t>
      </w:r>
      <w:r>
        <w:rPr>
          <w:i/>
        </w:rPr>
        <w:t xml:space="preserve">and </w:t>
      </w:r>
      <w:r>
        <w:t>After Input Module worksheets (required for all intersection improvement and bottleneck elimination projects applying for CMAQ)</w:t>
      </w:r>
    </w:p>
    <w:p w14:paraId="5D528E78" w14:textId="286401CE"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If project not mapped:  location map with sufficient detail for CMAP staff to map in GIS</w:t>
      </w:r>
    </w:p>
    <w:p w14:paraId="43307327" w14:textId="3E22277B"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Attachments required to demonstrate Preliminary Engineering status</w:t>
      </w:r>
    </w:p>
    <w:p w14:paraId="34BE65AD" w14:textId="33D50153"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(Optional) Project Narrative description</w:t>
      </w:r>
    </w:p>
    <w:p w14:paraId="074F74C5" w14:textId="67305013"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Any attachments required in response to any question(s) in the application workbook, such as pages from plans, policies, or documents, commitments from partners, etc. are attached</w:t>
      </w:r>
    </w:p>
    <w:p w14:paraId="0E3F51A8" w14:textId="77777777" w:rsidR="00C26AA3" w:rsidRDefault="00C26AA3" w:rsidP="00C26AA3">
      <w:pPr>
        <w:pStyle w:val="Heading2"/>
      </w:pPr>
      <w:r>
        <w:t>Application Workbook Checklist</w:t>
      </w:r>
    </w:p>
    <w:p w14:paraId="2E2C5454" w14:textId="77777777" w:rsidR="00C26AA3" w:rsidRPr="00B3419B" w:rsidRDefault="00C26AA3" w:rsidP="00C26AA3">
      <w:pPr>
        <w:spacing w:after="0"/>
      </w:pPr>
    </w:p>
    <w:p w14:paraId="75ABDA20" w14:textId="24D49E5C"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The correct worksheets are completed, based on the fund source and project type (see instructions tab of the workbook) and no red </w:t>
      </w:r>
      <w:proofErr w:type="gramStart"/>
      <w:r>
        <w:t>X’s</w:t>
      </w:r>
      <w:proofErr w:type="gramEnd"/>
      <w:r>
        <w:t xml:space="preserve"> appear on the Summary and Error Checking worksheet</w:t>
      </w:r>
    </w:p>
    <w:p w14:paraId="5CDC05FE" w14:textId="2BF6D340" w:rsidR="00C26AA3"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The TIP ID used throughout the workbook matches the ID assigned in eTIP</w:t>
      </w:r>
    </w:p>
    <w:p w14:paraId="7FDED196" w14:textId="6D969551" w:rsidR="00C26AA3" w:rsidRPr="00B3419B" w:rsidRDefault="00C26AA3" w:rsidP="00C26AA3">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All URLs provided are good, working links and go where expected</w:t>
      </w:r>
    </w:p>
    <w:p w14:paraId="6541D8B1" w14:textId="5536CB23" w:rsidR="00C26AA3" w:rsidRDefault="00C26AA3" w:rsidP="00EC645F">
      <w:pPr>
        <w:spacing w:line="240" w:lineRule="auto"/>
        <w:ind w:left="547" w:hanging="547"/>
      </w:pPr>
      <w:r>
        <w:fldChar w:fldCharType="begin">
          <w:ffData>
            <w:name w:val="Check1"/>
            <w:enabled/>
            <w:calcOnExit w:val="0"/>
            <w:checkBox>
              <w:sizeAuto/>
              <w:default w:val="0"/>
              <w:checked w:val="0"/>
            </w:checkBox>
          </w:ffData>
        </w:fldChar>
      </w:r>
      <w:r>
        <w:instrText xml:space="preserve"> FORMCHECKBOX </w:instrText>
      </w:r>
      <w:r w:rsidR="00EC645F">
        <w:fldChar w:fldCharType="separate"/>
      </w:r>
      <w:r>
        <w:fldChar w:fldCharType="end"/>
      </w:r>
      <w:r>
        <w:tab/>
        <w:t xml:space="preserve">Files listed as attachments are </w:t>
      </w:r>
      <w:proofErr w:type="gramStart"/>
      <w:r>
        <w:t>actually attached</w:t>
      </w:r>
      <w:proofErr w:type="gramEnd"/>
      <w:r>
        <w:t xml:space="preserve"> in eTIP</w:t>
      </w:r>
    </w:p>
    <w:p w14:paraId="2DC35BD9" w14:textId="77777777" w:rsidR="005F1668" w:rsidRDefault="005F1668">
      <w:pPr>
        <w:rPr>
          <w:rFonts w:asciiTheme="majorHAnsi" w:eastAsiaTheme="majorEastAsia" w:hAnsiTheme="majorHAnsi" w:cstheme="majorBidi"/>
          <w:color w:val="2E74B5" w:themeColor="accent1" w:themeShade="BF"/>
          <w:sz w:val="26"/>
          <w:szCs w:val="26"/>
        </w:rPr>
      </w:pPr>
      <w:r>
        <w:br w:type="page"/>
      </w:r>
    </w:p>
    <w:p w14:paraId="391D8331" w14:textId="6A6B3454" w:rsidR="00C26AA3" w:rsidRDefault="00C26AA3" w:rsidP="00C26AA3">
      <w:pPr>
        <w:pStyle w:val="Heading2"/>
      </w:pPr>
      <w:r>
        <w:lastRenderedPageBreak/>
        <w:t>Documentation of Planning Liaison changes to application materials</w:t>
      </w:r>
    </w:p>
    <w:p w14:paraId="4A1047BD" w14:textId="77777777" w:rsidR="00C26AA3" w:rsidRDefault="00C26AA3" w:rsidP="005F7037">
      <w:pPr>
        <w:tabs>
          <w:tab w:val="left" w:pos="1440"/>
        </w:tabs>
      </w:pPr>
    </w:p>
    <w:p w14:paraId="0FADEFFB" w14:textId="29F33287" w:rsidR="00AA7AF8" w:rsidRDefault="00AA7AF8" w:rsidP="00F0178B">
      <w:pPr>
        <w:pStyle w:val="ListParagraph"/>
        <w:numPr>
          <w:ilvl w:val="0"/>
          <w:numId w:val="6"/>
        </w:numPr>
      </w:pPr>
      <w:r>
        <w:t xml:space="preserve">On the </w:t>
      </w:r>
      <w:r w:rsidR="00736B4E">
        <w:t>TIP P</w:t>
      </w:r>
      <w:r>
        <w:t>rogramming tab:</w:t>
      </w:r>
      <w:r w:rsidR="00736B4E">
        <w:t xml:space="preserve">  </w:t>
      </w:r>
      <w:r w:rsidR="00736B4E">
        <w:fldChar w:fldCharType="begin">
          <w:ffData>
            <w:name w:val="Check20"/>
            <w:enabled/>
            <w:calcOnExit w:val="0"/>
            <w:checkBox>
              <w:sizeAuto/>
              <w:default w:val="0"/>
              <w:checked w:val="0"/>
            </w:checkBox>
          </w:ffData>
        </w:fldChar>
      </w:r>
      <w:bookmarkStart w:id="13" w:name="Check20"/>
      <w:r w:rsidR="00736B4E">
        <w:instrText xml:space="preserve"> FORMCHECKBOX </w:instrText>
      </w:r>
      <w:r w:rsidR="00EC645F">
        <w:fldChar w:fldCharType="separate"/>
      </w:r>
      <w:r w:rsidR="00736B4E">
        <w:fldChar w:fldCharType="end"/>
      </w:r>
      <w:bookmarkEnd w:id="13"/>
      <w:r w:rsidR="00736B4E">
        <w:t xml:space="preserve">  </w:t>
      </w:r>
      <w:r w:rsidR="005F1668">
        <w:t>No changes</w:t>
      </w:r>
      <w:r w:rsidR="00736B4E">
        <w:t xml:space="preserve">  </w:t>
      </w:r>
      <w:r w:rsidR="00736B4E">
        <w:fldChar w:fldCharType="begin">
          <w:ffData>
            <w:name w:val="Check21"/>
            <w:enabled/>
            <w:calcOnExit w:val="0"/>
            <w:checkBox>
              <w:sizeAuto/>
              <w:default w:val="0"/>
            </w:checkBox>
          </w:ffData>
        </w:fldChar>
      </w:r>
      <w:bookmarkStart w:id="14" w:name="Check21"/>
      <w:r w:rsidR="00736B4E">
        <w:instrText xml:space="preserve"> FORMCHECKBOX </w:instrText>
      </w:r>
      <w:r w:rsidR="00EC645F">
        <w:fldChar w:fldCharType="separate"/>
      </w:r>
      <w:r w:rsidR="00736B4E">
        <w:fldChar w:fldCharType="end"/>
      </w:r>
      <w:bookmarkEnd w:id="14"/>
      <w:r w:rsidR="00736B4E">
        <w:t xml:space="preserve">  See table below</w:t>
      </w:r>
    </w:p>
    <w:tbl>
      <w:tblPr>
        <w:tblStyle w:val="TableGrid"/>
        <w:tblW w:w="0" w:type="auto"/>
        <w:tblInd w:w="360" w:type="dxa"/>
        <w:tblLook w:val="04A0" w:firstRow="1" w:lastRow="0" w:firstColumn="1" w:lastColumn="0" w:noHBand="0" w:noVBand="1"/>
      </w:tblPr>
      <w:tblGrid>
        <w:gridCol w:w="485"/>
        <w:gridCol w:w="1740"/>
        <w:gridCol w:w="2810"/>
        <w:gridCol w:w="2790"/>
        <w:gridCol w:w="2605"/>
      </w:tblGrid>
      <w:tr w:rsidR="00B967D4" w14:paraId="1CA31121" w14:textId="45827224" w:rsidTr="00215AC7">
        <w:tc>
          <w:tcPr>
            <w:tcW w:w="485" w:type="dxa"/>
            <w:vAlign w:val="center"/>
          </w:tcPr>
          <w:p w14:paraId="7513A797" w14:textId="77777777" w:rsidR="00B967D4" w:rsidRDefault="00B967D4" w:rsidP="00871E88">
            <w:pPr>
              <w:jc w:val="center"/>
            </w:pPr>
          </w:p>
        </w:tc>
        <w:tc>
          <w:tcPr>
            <w:tcW w:w="1740" w:type="dxa"/>
          </w:tcPr>
          <w:p w14:paraId="0E11526E" w14:textId="38278EC0" w:rsidR="00B967D4" w:rsidRPr="00215AC7" w:rsidRDefault="00B967D4" w:rsidP="00B967D4">
            <w:pPr>
              <w:rPr>
                <w:b/>
                <w:bCs/>
              </w:rPr>
            </w:pPr>
            <w:r w:rsidRPr="00215AC7">
              <w:rPr>
                <w:b/>
                <w:bCs/>
              </w:rPr>
              <w:t>Field</w:t>
            </w:r>
          </w:p>
        </w:tc>
        <w:tc>
          <w:tcPr>
            <w:tcW w:w="2810" w:type="dxa"/>
          </w:tcPr>
          <w:p w14:paraId="49940221" w14:textId="1932714A" w:rsidR="00B967D4" w:rsidRPr="00215AC7" w:rsidRDefault="00B967D4" w:rsidP="00B967D4">
            <w:pPr>
              <w:rPr>
                <w:i/>
                <w:iCs/>
                <w:sz w:val="18"/>
                <w:szCs w:val="18"/>
              </w:rPr>
            </w:pPr>
            <w:r w:rsidRPr="00215AC7">
              <w:rPr>
                <w:b/>
                <w:bCs/>
              </w:rPr>
              <w:t>Applicant Entered</w:t>
            </w:r>
            <w:r w:rsidR="006E6304" w:rsidRPr="00215AC7">
              <w:rPr>
                <w:b/>
                <w:bCs/>
              </w:rPr>
              <w:t>/Selected</w:t>
            </w:r>
            <w:r w:rsidR="00215AC7">
              <w:rPr>
                <w:b/>
                <w:bCs/>
              </w:rPr>
              <w:br/>
            </w:r>
            <w:r w:rsidR="00215AC7">
              <w:rPr>
                <w:i/>
                <w:iCs/>
                <w:sz w:val="18"/>
                <w:szCs w:val="18"/>
              </w:rPr>
              <w:t>(Hint: Copy/paste from eTIP)</w:t>
            </w:r>
          </w:p>
        </w:tc>
        <w:tc>
          <w:tcPr>
            <w:tcW w:w="2790" w:type="dxa"/>
          </w:tcPr>
          <w:p w14:paraId="4E22805B" w14:textId="1B0E405C" w:rsidR="00B967D4" w:rsidRPr="00215AC7" w:rsidRDefault="00B967D4" w:rsidP="00B967D4">
            <w:pPr>
              <w:rPr>
                <w:b/>
                <w:bCs/>
              </w:rPr>
            </w:pPr>
            <w:r w:rsidRPr="00215AC7">
              <w:rPr>
                <w:b/>
                <w:bCs/>
              </w:rPr>
              <w:t>My changes</w:t>
            </w:r>
          </w:p>
        </w:tc>
        <w:tc>
          <w:tcPr>
            <w:tcW w:w="2605" w:type="dxa"/>
          </w:tcPr>
          <w:p w14:paraId="3861A52C" w14:textId="44E9E747" w:rsidR="00B967D4" w:rsidRDefault="00B967D4" w:rsidP="00B967D4">
            <w:r w:rsidRPr="00215AC7">
              <w:rPr>
                <w:b/>
                <w:bCs/>
              </w:rPr>
              <w:t>Reason for change</w:t>
            </w:r>
            <w:r w:rsidR="00215AC7">
              <w:br/>
            </w:r>
            <w:r w:rsidR="00215AC7" w:rsidRPr="00215AC7">
              <w:rPr>
                <w:i/>
                <w:iCs/>
                <w:sz w:val="18"/>
                <w:szCs w:val="18"/>
              </w:rPr>
              <w:t>(suggested common reasons in italics)</w:t>
            </w:r>
          </w:p>
        </w:tc>
      </w:tr>
      <w:tr w:rsidR="00B967D4" w14:paraId="520A5574" w14:textId="150A5783" w:rsidTr="001A2BF7">
        <w:trPr>
          <w:trHeight w:val="647"/>
        </w:trPr>
        <w:tc>
          <w:tcPr>
            <w:tcW w:w="485" w:type="dxa"/>
            <w:vAlign w:val="center"/>
          </w:tcPr>
          <w:p w14:paraId="62D7FADF" w14:textId="6889DA00" w:rsidR="00B967D4" w:rsidRDefault="00B967D4" w:rsidP="00871E88">
            <w:pPr>
              <w:jc w:val="center"/>
            </w:pPr>
            <w:r>
              <w:fldChar w:fldCharType="begin">
                <w:ffData>
                  <w:name w:val="Check11"/>
                  <w:enabled/>
                  <w:calcOnExit w:val="0"/>
                  <w:checkBox>
                    <w:sizeAuto/>
                    <w:default w:val="0"/>
                  </w:checkBox>
                </w:ffData>
              </w:fldChar>
            </w:r>
            <w:bookmarkStart w:id="15" w:name="Check11"/>
            <w:r>
              <w:instrText xml:space="preserve"> FORMCHECKBOX </w:instrText>
            </w:r>
            <w:r w:rsidR="00EC645F">
              <w:fldChar w:fldCharType="separate"/>
            </w:r>
            <w:r>
              <w:fldChar w:fldCharType="end"/>
            </w:r>
            <w:bookmarkEnd w:id="15"/>
          </w:p>
        </w:tc>
        <w:tc>
          <w:tcPr>
            <w:tcW w:w="1740" w:type="dxa"/>
            <w:vAlign w:val="center"/>
          </w:tcPr>
          <w:p w14:paraId="12C01F8C" w14:textId="5500C416" w:rsidR="00B967D4" w:rsidRDefault="00B967D4" w:rsidP="00B967D4">
            <w:r>
              <w:t>Project Title</w:t>
            </w:r>
          </w:p>
        </w:tc>
        <w:tc>
          <w:tcPr>
            <w:tcW w:w="2810" w:type="dxa"/>
          </w:tcPr>
          <w:p w14:paraId="6F86EBDD" w14:textId="1279C027" w:rsidR="00B967D4" w:rsidRDefault="0025606A" w:rsidP="00B967D4">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90" w:type="dxa"/>
          </w:tcPr>
          <w:p w14:paraId="26136B5B" w14:textId="35BDE967" w:rsidR="00B967D4" w:rsidRDefault="00871E88" w:rsidP="00B967D4">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05" w:type="dxa"/>
          </w:tcPr>
          <w:p w14:paraId="48CBFDDA" w14:textId="708C8FB9" w:rsidR="00B967D4" w:rsidRPr="00FA0E48" w:rsidRDefault="004427E6" w:rsidP="00B967D4">
            <w:pPr>
              <w:rPr>
                <w:i/>
                <w:iCs/>
              </w:rPr>
            </w:pPr>
            <w:r>
              <w:fldChar w:fldCharType="begin">
                <w:ffData>
                  <w:name w:val=""/>
                  <w:enabled/>
                  <w:calcOnExit w:val="0"/>
                  <w:textInput>
                    <w:default w:val="e.g. too long, too short, inappropriate  "/>
                  </w:textInput>
                </w:ffData>
              </w:fldChar>
            </w:r>
            <w:r>
              <w:instrText xml:space="preserve"> FORMTEXT </w:instrText>
            </w:r>
            <w:r>
              <w:fldChar w:fldCharType="separate"/>
            </w:r>
            <w:r w:rsidR="00FA0E48">
              <w:t> </w:t>
            </w:r>
            <w:r w:rsidR="00FA0E48">
              <w:t> </w:t>
            </w:r>
            <w:r w:rsidR="00FA0E48">
              <w:t> </w:t>
            </w:r>
            <w:r w:rsidR="00FA0E48">
              <w:t> </w:t>
            </w:r>
            <w:r w:rsidR="00FA0E48">
              <w:t> </w:t>
            </w:r>
            <w:r>
              <w:fldChar w:fldCharType="end"/>
            </w:r>
            <w:r w:rsidR="004F67D6">
              <w:br/>
            </w:r>
            <w:r w:rsidR="00FA0E48" w:rsidRPr="00FA0E48">
              <w:rPr>
                <w:i/>
                <w:iCs/>
                <w:sz w:val="18"/>
                <w:szCs w:val="18"/>
              </w:rPr>
              <w:t>(</w:t>
            </w:r>
            <w:proofErr w:type="gramStart"/>
            <w:r w:rsidR="00FA0E48" w:rsidRPr="00FA0E48">
              <w:rPr>
                <w:i/>
                <w:iCs/>
                <w:sz w:val="18"/>
                <w:szCs w:val="18"/>
              </w:rPr>
              <w:t>too</w:t>
            </w:r>
            <w:proofErr w:type="gramEnd"/>
            <w:r w:rsidR="00FA0E48" w:rsidRPr="00FA0E48">
              <w:rPr>
                <w:i/>
                <w:iCs/>
                <w:sz w:val="18"/>
                <w:szCs w:val="18"/>
              </w:rPr>
              <w:t xml:space="preserve"> long, too short, inappropriate)</w:t>
            </w:r>
          </w:p>
        </w:tc>
      </w:tr>
      <w:tr w:rsidR="00B967D4" w14:paraId="64AFE105" w14:textId="54D6760D" w:rsidTr="001A2BF7">
        <w:tc>
          <w:tcPr>
            <w:tcW w:w="485" w:type="dxa"/>
            <w:vAlign w:val="center"/>
          </w:tcPr>
          <w:p w14:paraId="717D2359" w14:textId="6C761F2A" w:rsidR="00B967D4" w:rsidRDefault="00B967D4" w:rsidP="00871E88">
            <w:pPr>
              <w:jc w:val="center"/>
            </w:pPr>
            <w:r>
              <w:fldChar w:fldCharType="begin">
                <w:ffData>
                  <w:name w:val="Check12"/>
                  <w:enabled/>
                  <w:calcOnExit w:val="0"/>
                  <w:checkBox>
                    <w:sizeAuto/>
                    <w:default w:val="0"/>
                  </w:checkBox>
                </w:ffData>
              </w:fldChar>
            </w:r>
            <w:bookmarkStart w:id="18" w:name="Check12"/>
            <w:r>
              <w:instrText xml:space="preserve"> FORMCHECKBOX </w:instrText>
            </w:r>
            <w:r w:rsidR="00EC645F">
              <w:fldChar w:fldCharType="separate"/>
            </w:r>
            <w:r>
              <w:fldChar w:fldCharType="end"/>
            </w:r>
            <w:bookmarkEnd w:id="18"/>
          </w:p>
        </w:tc>
        <w:tc>
          <w:tcPr>
            <w:tcW w:w="1740" w:type="dxa"/>
            <w:vAlign w:val="center"/>
          </w:tcPr>
          <w:p w14:paraId="68C1EFDC" w14:textId="79F62324" w:rsidR="00B967D4" w:rsidRDefault="00B967D4" w:rsidP="00B967D4">
            <w:r>
              <w:t>Project Description</w:t>
            </w:r>
          </w:p>
        </w:tc>
        <w:tc>
          <w:tcPr>
            <w:tcW w:w="2810" w:type="dxa"/>
          </w:tcPr>
          <w:p w14:paraId="731BC5BA" w14:textId="350A3953"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0B7D659D" w14:textId="6445E9EF"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427BB31B" w14:textId="529A7AE1"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F67D6">
              <w:br/>
            </w:r>
            <w:r w:rsidR="007A17A5" w:rsidRPr="00FA0E48">
              <w:rPr>
                <w:i/>
                <w:iCs/>
                <w:sz w:val="18"/>
                <w:szCs w:val="18"/>
              </w:rPr>
              <w:t>(</w:t>
            </w:r>
            <w:proofErr w:type="gramStart"/>
            <w:r w:rsidR="007A17A5" w:rsidRPr="00FA0E48">
              <w:rPr>
                <w:i/>
                <w:iCs/>
                <w:sz w:val="18"/>
                <w:szCs w:val="18"/>
              </w:rPr>
              <w:t>too</w:t>
            </w:r>
            <w:proofErr w:type="gramEnd"/>
            <w:r w:rsidR="007A17A5" w:rsidRPr="00FA0E48">
              <w:rPr>
                <w:i/>
                <w:iCs/>
                <w:sz w:val="18"/>
                <w:szCs w:val="18"/>
              </w:rPr>
              <w:t xml:space="preserve"> long, too short,</w:t>
            </w:r>
            <w:r w:rsidR="007A17A5">
              <w:rPr>
                <w:i/>
                <w:iCs/>
                <w:sz w:val="18"/>
                <w:szCs w:val="18"/>
              </w:rPr>
              <w:t xml:space="preserve"> repeated title, </w:t>
            </w:r>
            <w:r w:rsidR="007A17A5" w:rsidRPr="00FA0E48">
              <w:rPr>
                <w:i/>
                <w:iCs/>
                <w:sz w:val="18"/>
                <w:szCs w:val="18"/>
              </w:rPr>
              <w:t>inappropriate)</w:t>
            </w:r>
          </w:p>
        </w:tc>
      </w:tr>
      <w:tr w:rsidR="00B967D4" w14:paraId="034A9A62" w14:textId="1E92D93E" w:rsidTr="001A2BF7">
        <w:trPr>
          <w:trHeight w:val="440"/>
        </w:trPr>
        <w:tc>
          <w:tcPr>
            <w:tcW w:w="485" w:type="dxa"/>
            <w:vAlign w:val="center"/>
          </w:tcPr>
          <w:p w14:paraId="4A58645E" w14:textId="06773C90" w:rsidR="00B967D4" w:rsidRDefault="00B967D4" w:rsidP="00871E88">
            <w:pPr>
              <w:jc w:val="center"/>
            </w:pPr>
            <w:r>
              <w:fldChar w:fldCharType="begin">
                <w:ffData>
                  <w:name w:val="Check13"/>
                  <w:enabled/>
                  <w:calcOnExit w:val="0"/>
                  <w:checkBox>
                    <w:sizeAuto/>
                    <w:default w:val="0"/>
                  </w:checkBox>
                </w:ffData>
              </w:fldChar>
            </w:r>
            <w:bookmarkStart w:id="19" w:name="Check13"/>
            <w:r>
              <w:instrText xml:space="preserve"> FORMCHECKBOX </w:instrText>
            </w:r>
            <w:r w:rsidR="00EC645F">
              <w:fldChar w:fldCharType="separate"/>
            </w:r>
            <w:r>
              <w:fldChar w:fldCharType="end"/>
            </w:r>
            <w:bookmarkEnd w:id="19"/>
          </w:p>
        </w:tc>
        <w:tc>
          <w:tcPr>
            <w:tcW w:w="1740" w:type="dxa"/>
            <w:vAlign w:val="center"/>
          </w:tcPr>
          <w:p w14:paraId="3C0F4509" w14:textId="10BF1A42" w:rsidR="00B967D4" w:rsidRDefault="00B967D4" w:rsidP="00B967D4">
            <w:r>
              <w:t>Eng/ROW status</w:t>
            </w:r>
          </w:p>
        </w:tc>
        <w:tc>
          <w:tcPr>
            <w:tcW w:w="2810" w:type="dxa"/>
          </w:tcPr>
          <w:p w14:paraId="30D850C6" w14:textId="0F454761"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759F81FC" w14:textId="6FD01D97"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02A4EF7A" w14:textId="6C09EFB6"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F67D6">
              <w:br/>
            </w:r>
            <w:r w:rsidR="007A17A5" w:rsidRPr="00FA0E48">
              <w:rPr>
                <w:i/>
                <w:iCs/>
                <w:sz w:val="18"/>
                <w:szCs w:val="18"/>
              </w:rPr>
              <w:t>(</w:t>
            </w:r>
            <w:r w:rsidR="004F67D6">
              <w:rPr>
                <w:i/>
                <w:iCs/>
                <w:sz w:val="18"/>
                <w:szCs w:val="18"/>
              </w:rPr>
              <w:t>doesn’t match quarterly update form status, doesn’t match IDOT status</w:t>
            </w:r>
            <w:r w:rsidR="007A17A5" w:rsidRPr="00FA0E48">
              <w:rPr>
                <w:i/>
                <w:iCs/>
                <w:sz w:val="18"/>
                <w:szCs w:val="18"/>
              </w:rPr>
              <w:t>)</w:t>
            </w:r>
          </w:p>
        </w:tc>
      </w:tr>
      <w:tr w:rsidR="00B967D4" w14:paraId="7BBE3AF3" w14:textId="0C83C788" w:rsidTr="001A2BF7">
        <w:trPr>
          <w:trHeight w:val="440"/>
        </w:trPr>
        <w:tc>
          <w:tcPr>
            <w:tcW w:w="485" w:type="dxa"/>
            <w:vAlign w:val="center"/>
          </w:tcPr>
          <w:p w14:paraId="60116290" w14:textId="4BBCBD62" w:rsidR="00B967D4" w:rsidRDefault="00B967D4" w:rsidP="00871E88">
            <w:pPr>
              <w:jc w:val="center"/>
            </w:pPr>
            <w:r>
              <w:fldChar w:fldCharType="begin">
                <w:ffData>
                  <w:name w:val="Check14"/>
                  <w:enabled/>
                  <w:calcOnExit w:val="0"/>
                  <w:checkBox>
                    <w:sizeAuto/>
                    <w:default w:val="0"/>
                  </w:checkBox>
                </w:ffData>
              </w:fldChar>
            </w:r>
            <w:bookmarkStart w:id="20" w:name="Check14"/>
            <w:r>
              <w:instrText xml:space="preserve"> FORMCHECKBOX </w:instrText>
            </w:r>
            <w:r w:rsidR="00EC645F">
              <w:fldChar w:fldCharType="separate"/>
            </w:r>
            <w:r>
              <w:fldChar w:fldCharType="end"/>
            </w:r>
            <w:bookmarkEnd w:id="20"/>
          </w:p>
        </w:tc>
        <w:tc>
          <w:tcPr>
            <w:tcW w:w="1740" w:type="dxa"/>
            <w:vAlign w:val="center"/>
          </w:tcPr>
          <w:p w14:paraId="15FF1AAA" w14:textId="5BA9687C" w:rsidR="00B967D4" w:rsidRDefault="00B967D4" w:rsidP="00B967D4">
            <w:r>
              <w:t>Project Type</w:t>
            </w:r>
          </w:p>
        </w:tc>
        <w:tc>
          <w:tcPr>
            <w:tcW w:w="2810" w:type="dxa"/>
          </w:tcPr>
          <w:p w14:paraId="76AEA8E5" w14:textId="52B67EC8"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259261CA" w14:textId="646854F5"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368A6654" w14:textId="63A95221"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7D4" w14:paraId="554BC7CB" w14:textId="76847EA4" w:rsidTr="001A2BF7">
        <w:trPr>
          <w:trHeight w:val="440"/>
        </w:trPr>
        <w:tc>
          <w:tcPr>
            <w:tcW w:w="485" w:type="dxa"/>
            <w:vAlign w:val="center"/>
          </w:tcPr>
          <w:p w14:paraId="4BE881CD" w14:textId="21758E02" w:rsidR="00B967D4" w:rsidRDefault="00B967D4" w:rsidP="00871E88">
            <w:pPr>
              <w:jc w:val="center"/>
            </w:pPr>
            <w:r>
              <w:fldChar w:fldCharType="begin">
                <w:ffData>
                  <w:name w:val="Check15"/>
                  <w:enabled/>
                  <w:calcOnExit w:val="0"/>
                  <w:checkBox>
                    <w:sizeAuto/>
                    <w:default w:val="0"/>
                  </w:checkBox>
                </w:ffData>
              </w:fldChar>
            </w:r>
            <w:r>
              <w:instrText xml:space="preserve"> </w:instrText>
            </w:r>
            <w:bookmarkStart w:id="21" w:name="Check15"/>
            <w:r>
              <w:instrText xml:space="preserve">FORMCHECKBOX </w:instrText>
            </w:r>
            <w:r w:rsidR="00EC645F">
              <w:fldChar w:fldCharType="separate"/>
            </w:r>
            <w:r>
              <w:fldChar w:fldCharType="end"/>
            </w:r>
            <w:bookmarkEnd w:id="21"/>
          </w:p>
        </w:tc>
        <w:tc>
          <w:tcPr>
            <w:tcW w:w="1740" w:type="dxa"/>
            <w:vAlign w:val="center"/>
          </w:tcPr>
          <w:p w14:paraId="31C86353" w14:textId="5EEA44B3" w:rsidR="00B967D4" w:rsidRDefault="00B967D4" w:rsidP="00B967D4">
            <w:r>
              <w:t>Work Type(s)</w:t>
            </w:r>
          </w:p>
        </w:tc>
        <w:tc>
          <w:tcPr>
            <w:tcW w:w="2810" w:type="dxa"/>
          </w:tcPr>
          <w:p w14:paraId="6F97366D" w14:textId="3E2A9520"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70FD42F" w14:textId="119022C8"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53FB5E33" w14:textId="71C0A988" w:rsidR="00B967D4" w:rsidRDefault="00871E88" w:rsidP="00B96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E88" w14:paraId="4F693D6C" w14:textId="77777777" w:rsidTr="001A2BF7">
        <w:tc>
          <w:tcPr>
            <w:tcW w:w="485" w:type="dxa"/>
            <w:vAlign w:val="center"/>
          </w:tcPr>
          <w:p w14:paraId="73746FF7" w14:textId="5E3DB712"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54F838F6" w14:textId="4FC8DFFF" w:rsidR="00871E88" w:rsidRDefault="00871E88" w:rsidP="00871E88">
            <w:r>
              <w:t>Maj Imp Group (represents funding requested)</w:t>
            </w:r>
          </w:p>
        </w:tc>
        <w:tc>
          <w:tcPr>
            <w:tcW w:w="2810" w:type="dxa"/>
          </w:tcPr>
          <w:p w14:paraId="51AE144D" w14:textId="02A7B7A2" w:rsidR="00871E88" w:rsidRDefault="00871E88" w:rsidP="00871E88">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E4DAD22" w14:textId="61931C16" w:rsidR="00871E88" w:rsidRDefault="00871E88" w:rsidP="00871E88">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24F7BF0E" w14:textId="2F091A2B" w:rsidR="00871E88" w:rsidRDefault="00871E88" w:rsidP="00871E88">
            <w:r w:rsidRPr="00223CDA">
              <w:fldChar w:fldCharType="begin">
                <w:ffData>
                  <w:name w:val="Text6"/>
                  <w:enabled/>
                  <w:calcOnExit w:val="0"/>
                  <w:textInput/>
                </w:ffData>
              </w:fldChar>
            </w:r>
            <w:r w:rsidRPr="00223CDA">
              <w:instrText xml:space="preserve"> FORMTEXT </w:instrText>
            </w:r>
            <w:r w:rsidRPr="00223CDA">
              <w:fldChar w:fldCharType="separate"/>
            </w:r>
            <w:r w:rsidRPr="00223CDA">
              <w:rPr>
                <w:noProof/>
              </w:rPr>
              <w:t> </w:t>
            </w:r>
            <w:r w:rsidRPr="00223CDA">
              <w:rPr>
                <w:noProof/>
              </w:rPr>
              <w:t> </w:t>
            </w:r>
            <w:r w:rsidRPr="00223CDA">
              <w:rPr>
                <w:noProof/>
              </w:rPr>
              <w:t> </w:t>
            </w:r>
            <w:r w:rsidRPr="00223CDA">
              <w:rPr>
                <w:noProof/>
              </w:rPr>
              <w:t> </w:t>
            </w:r>
            <w:r w:rsidRPr="00223CDA">
              <w:rPr>
                <w:noProof/>
              </w:rPr>
              <w:t> </w:t>
            </w:r>
            <w:r w:rsidRPr="00223CDA">
              <w:fldChar w:fldCharType="end"/>
            </w:r>
            <w:r w:rsidR="00330ADB">
              <w:br/>
            </w:r>
            <w:r w:rsidR="00091101" w:rsidRPr="00FA0E48">
              <w:rPr>
                <w:i/>
                <w:iCs/>
                <w:sz w:val="18"/>
                <w:szCs w:val="18"/>
              </w:rPr>
              <w:t>(</w:t>
            </w:r>
            <w:proofErr w:type="gramStart"/>
            <w:r w:rsidR="00091101">
              <w:rPr>
                <w:i/>
                <w:iCs/>
                <w:sz w:val="18"/>
                <w:szCs w:val="18"/>
              </w:rPr>
              <w:t>selected</w:t>
            </w:r>
            <w:proofErr w:type="gramEnd"/>
            <w:r w:rsidR="00091101">
              <w:rPr>
                <w:i/>
                <w:iCs/>
                <w:sz w:val="18"/>
                <w:szCs w:val="18"/>
              </w:rPr>
              <w:t xml:space="preserve"> something other than CMAQ, STP-Shared, or TAP-Local</w:t>
            </w:r>
            <w:r w:rsidR="00091101" w:rsidRPr="00FA0E48">
              <w:rPr>
                <w:i/>
                <w:iCs/>
                <w:sz w:val="18"/>
                <w:szCs w:val="18"/>
              </w:rPr>
              <w:t>)</w:t>
            </w:r>
          </w:p>
        </w:tc>
      </w:tr>
      <w:tr w:rsidR="00871E88" w14:paraId="204BDEC9" w14:textId="77777777" w:rsidTr="001A2BF7">
        <w:tc>
          <w:tcPr>
            <w:tcW w:w="485" w:type="dxa"/>
            <w:vAlign w:val="center"/>
          </w:tcPr>
          <w:p w14:paraId="5577A95A" w14:textId="00A50AC1"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6AA8CCD7" w14:textId="1BE09CC7" w:rsidR="00871E88" w:rsidRDefault="00871E88" w:rsidP="00871E88">
            <w:r>
              <w:t>Lead agency, County, Muni, contact, Sponsor, etc.</w:t>
            </w:r>
          </w:p>
        </w:tc>
        <w:tc>
          <w:tcPr>
            <w:tcW w:w="2810" w:type="dxa"/>
          </w:tcPr>
          <w:p w14:paraId="68C74A91" w14:textId="773C6E81" w:rsidR="00871E88" w:rsidRDefault="00871E88" w:rsidP="00871E88">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40847D2F" w14:textId="40578F76" w:rsidR="00871E88" w:rsidRDefault="00871E88" w:rsidP="00871E88">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tcPr>
          <w:p w14:paraId="35C34C1E" w14:textId="3247B98F" w:rsidR="00871E88" w:rsidRDefault="00871E88" w:rsidP="00871E88">
            <w:r w:rsidRPr="00223CDA">
              <w:fldChar w:fldCharType="begin">
                <w:ffData>
                  <w:name w:val="Text6"/>
                  <w:enabled/>
                  <w:calcOnExit w:val="0"/>
                  <w:textInput/>
                </w:ffData>
              </w:fldChar>
            </w:r>
            <w:r w:rsidRPr="00223CDA">
              <w:instrText xml:space="preserve"> FORMTEXT </w:instrText>
            </w:r>
            <w:r w:rsidRPr="00223CDA">
              <w:fldChar w:fldCharType="separate"/>
            </w:r>
            <w:r w:rsidRPr="00223CDA">
              <w:rPr>
                <w:noProof/>
              </w:rPr>
              <w:t> </w:t>
            </w:r>
            <w:r w:rsidRPr="00223CDA">
              <w:rPr>
                <w:noProof/>
              </w:rPr>
              <w:t> </w:t>
            </w:r>
            <w:r w:rsidRPr="00223CDA">
              <w:rPr>
                <w:noProof/>
              </w:rPr>
              <w:t> </w:t>
            </w:r>
            <w:r w:rsidRPr="00223CDA">
              <w:rPr>
                <w:noProof/>
              </w:rPr>
              <w:t> </w:t>
            </w:r>
            <w:r w:rsidRPr="00223CDA">
              <w:rPr>
                <w:noProof/>
              </w:rPr>
              <w:t> </w:t>
            </w:r>
            <w:r w:rsidRPr="00223CDA">
              <w:fldChar w:fldCharType="end"/>
            </w:r>
            <w:r w:rsidR="00646E2E">
              <w:br/>
            </w:r>
          </w:p>
        </w:tc>
      </w:tr>
      <w:tr w:rsidR="00871E88" w14:paraId="76B642BB" w14:textId="77777777" w:rsidTr="001A2BF7">
        <w:tc>
          <w:tcPr>
            <w:tcW w:w="485" w:type="dxa"/>
            <w:vAlign w:val="center"/>
          </w:tcPr>
          <w:p w14:paraId="62C2D37A" w14:textId="569A4017"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6737E927" w14:textId="66154390" w:rsidR="00871E88" w:rsidRDefault="00871E88" w:rsidP="00871E88">
            <w:r>
              <w:t>Location(s), including model info</w:t>
            </w:r>
          </w:p>
        </w:tc>
        <w:tc>
          <w:tcPr>
            <w:tcW w:w="2810" w:type="dxa"/>
          </w:tcPr>
          <w:p w14:paraId="66F86458" w14:textId="00B798BD"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790" w:type="dxa"/>
          </w:tcPr>
          <w:p w14:paraId="622E6260" w14:textId="4CFF49C0"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605" w:type="dxa"/>
          </w:tcPr>
          <w:p w14:paraId="2880F7FC" w14:textId="04A65F6C"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r w:rsidR="00091101">
              <w:br/>
            </w:r>
            <w:r w:rsidR="00091101" w:rsidRPr="00FA0E48">
              <w:rPr>
                <w:i/>
                <w:iCs/>
                <w:sz w:val="18"/>
                <w:szCs w:val="18"/>
              </w:rPr>
              <w:t>(</w:t>
            </w:r>
            <w:proofErr w:type="gramStart"/>
            <w:r w:rsidR="00091101">
              <w:rPr>
                <w:i/>
                <w:iCs/>
                <w:sz w:val="18"/>
                <w:szCs w:val="18"/>
              </w:rPr>
              <w:t>wrong</w:t>
            </w:r>
            <w:proofErr w:type="gramEnd"/>
            <w:r w:rsidR="00091101">
              <w:rPr>
                <w:i/>
                <w:iCs/>
                <w:sz w:val="18"/>
                <w:szCs w:val="18"/>
              </w:rPr>
              <w:t xml:space="preserve"> system, wrong type, missing information, incorrect or missing model information, model info not needed for exempt proejct</w:t>
            </w:r>
            <w:r w:rsidR="00091101" w:rsidRPr="00FA0E48">
              <w:rPr>
                <w:i/>
                <w:iCs/>
                <w:sz w:val="18"/>
                <w:szCs w:val="18"/>
              </w:rPr>
              <w:t>)</w:t>
            </w:r>
          </w:p>
        </w:tc>
      </w:tr>
      <w:tr w:rsidR="00871E88" w14:paraId="3E4A2931" w14:textId="77777777" w:rsidTr="001A2BF7">
        <w:tc>
          <w:tcPr>
            <w:tcW w:w="485" w:type="dxa"/>
            <w:vAlign w:val="center"/>
          </w:tcPr>
          <w:p w14:paraId="25D052C7" w14:textId="7699921D"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44046B58" w14:textId="5848C345" w:rsidR="00871E88" w:rsidRDefault="00871E88" w:rsidP="00871E88">
            <w:r>
              <w:t>Proposed Funding</w:t>
            </w:r>
          </w:p>
        </w:tc>
        <w:tc>
          <w:tcPr>
            <w:tcW w:w="2810" w:type="dxa"/>
          </w:tcPr>
          <w:p w14:paraId="7896DAA5" w14:textId="1E6B4795"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790" w:type="dxa"/>
          </w:tcPr>
          <w:p w14:paraId="4E4ED750" w14:textId="78BD397E"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605" w:type="dxa"/>
          </w:tcPr>
          <w:p w14:paraId="41A6FD24" w14:textId="72AA5E61"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r w:rsidR="00091101">
              <w:br/>
            </w:r>
            <w:r w:rsidR="008F0742" w:rsidRPr="00FA0E48">
              <w:rPr>
                <w:i/>
                <w:iCs/>
                <w:sz w:val="18"/>
                <w:szCs w:val="18"/>
              </w:rPr>
              <w:t>(</w:t>
            </w:r>
            <w:r w:rsidR="008F0742">
              <w:rPr>
                <w:i/>
                <w:iCs/>
                <w:sz w:val="18"/>
                <w:szCs w:val="18"/>
              </w:rPr>
              <w:t>missing “Requested Federal”, missing</w:t>
            </w:r>
            <w:r w:rsidR="005F6F49">
              <w:rPr>
                <w:i/>
                <w:iCs/>
                <w:sz w:val="18"/>
                <w:szCs w:val="18"/>
              </w:rPr>
              <w:t>/incorrect</w:t>
            </w:r>
            <w:r w:rsidR="008F0742">
              <w:rPr>
                <w:i/>
                <w:iCs/>
                <w:sz w:val="18"/>
                <w:szCs w:val="18"/>
              </w:rPr>
              <w:t xml:space="preserve"> local match, incorrect TDCH entry</w:t>
            </w:r>
            <w:r w:rsidR="005F6F49">
              <w:rPr>
                <w:i/>
                <w:iCs/>
                <w:sz w:val="18"/>
                <w:szCs w:val="18"/>
              </w:rPr>
              <w:t>, FFYs don’t align with schedule/quarterly status update</w:t>
            </w:r>
            <w:r w:rsidR="00FD32B2">
              <w:rPr>
                <w:i/>
                <w:iCs/>
                <w:sz w:val="18"/>
                <w:szCs w:val="18"/>
              </w:rPr>
              <w:t>, costs don’t align with attached cost estimate</w:t>
            </w:r>
            <w:r w:rsidR="005F6F49">
              <w:rPr>
                <w:i/>
                <w:iCs/>
                <w:sz w:val="18"/>
                <w:szCs w:val="18"/>
              </w:rPr>
              <w:t>)</w:t>
            </w:r>
          </w:p>
        </w:tc>
      </w:tr>
      <w:tr w:rsidR="00871E88" w14:paraId="219EE4BE" w14:textId="77777777" w:rsidTr="001A2BF7">
        <w:trPr>
          <w:trHeight w:val="422"/>
        </w:trPr>
        <w:tc>
          <w:tcPr>
            <w:tcW w:w="485" w:type="dxa"/>
            <w:vAlign w:val="center"/>
          </w:tcPr>
          <w:p w14:paraId="60F3AFD2" w14:textId="7C874D14"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7FAD0232" w14:textId="2835721C" w:rsidR="00871E88" w:rsidRDefault="00871E88" w:rsidP="00871E88">
            <w:r>
              <w:t>Schedule Info</w:t>
            </w:r>
          </w:p>
        </w:tc>
        <w:tc>
          <w:tcPr>
            <w:tcW w:w="2810" w:type="dxa"/>
          </w:tcPr>
          <w:p w14:paraId="2B3A427C" w14:textId="14A5D198"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790" w:type="dxa"/>
          </w:tcPr>
          <w:p w14:paraId="75154E82" w14:textId="0E538273"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605" w:type="dxa"/>
          </w:tcPr>
          <w:p w14:paraId="4D71CBA9" w14:textId="601837E1"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r w:rsidR="005F6F49">
              <w:br/>
            </w:r>
            <w:r w:rsidR="005F6F49" w:rsidRPr="00FA0E48">
              <w:rPr>
                <w:i/>
                <w:iCs/>
                <w:sz w:val="18"/>
                <w:szCs w:val="18"/>
              </w:rPr>
              <w:t>(</w:t>
            </w:r>
            <w:r w:rsidR="005F6F49">
              <w:rPr>
                <w:i/>
                <w:iCs/>
                <w:sz w:val="18"/>
                <w:szCs w:val="18"/>
              </w:rPr>
              <w:t>doesn’t align with funding</w:t>
            </w:r>
            <w:r w:rsidR="00244E4E">
              <w:rPr>
                <w:i/>
                <w:iCs/>
                <w:sz w:val="18"/>
                <w:szCs w:val="18"/>
              </w:rPr>
              <w:t xml:space="preserve"> FFYs, doesn’t match </w:t>
            </w:r>
            <w:r w:rsidR="005F6F49">
              <w:rPr>
                <w:i/>
                <w:iCs/>
                <w:sz w:val="18"/>
                <w:szCs w:val="18"/>
              </w:rPr>
              <w:t>quarterly status update</w:t>
            </w:r>
            <w:r w:rsidR="00DE34C2">
              <w:rPr>
                <w:i/>
                <w:iCs/>
                <w:sz w:val="18"/>
                <w:szCs w:val="18"/>
              </w:rPr>
              <w:t>, open to traffic is inappropriate for scope, open to traffic doesn’t match model completion year</w:t>
            </w:r>
            <w:r w:rsidR="005F6F49">
              <w:rPr>
                <w:i/>
                <w:iCs/>
                <w:sz w:val="18"/>
                <w:szCs w:val="18"/>
              </w:rPr>
              <w:t>)</w:t>
            </w:r>
          </w:p>
        </w:tc>
      </w:tr>
      <w:tr w:rsidR="00871E88" w14:paraId="7902511C" w14:textId="77777777" w:rsidTr="001A2BF7">
        <w:tc>
          <w:tcPr>
            <w:tcW w:w="485" w:type="dxa"/>
            <w:vAlign w:val="center"/>
          </w:tcPr>
          <w:p w14:paraId="46994B95" w14:textId="6DA503DB" w:rsidR="00871E88" w:rsidRDefault="00871E88" w:rsidP="00871E88">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01F5760A" w14:textId="693AC578" w:rsidR="00871E88" w:rsidRDefault="00871E88" w:rsidP="00871E88">
            <w:r>
              <w:t>Project Questions</w:t>
            </w:r>
          </w:p>
        </w:tc>
        <w:tc>
          <w:tcPr>
            <w:tcW w:w="2810" w:type="dxa"/>
          </w:tcPr>
          <w:p w14:paraId="40BE081E" w14:textId="386670B9"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790" w:type="dxa"/>
          </w:tcPr>
          <w:p w14:paraId="554A405D" w14:textId="34C02A01"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605" w:type="dxa"/>
          </w:tcPr>
          <w:p w14:paraId="1C941BFC" w14:textId="63663794" w:rsidR="00871E88" w:rsidRDefault="00871E88" w:rsidP="00871E88">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r w:rsidR="00651C4C">
              <w:br/>
            </w:r>
            <w:r w:rsidR="00651C4C" w:rsidRPr="00FA0E48">
              <w:rPr>
                <w:i/>
                <w:iCs/>
                <w:sz w:val="18"/>
                <w:szCs w:val="18"/>
              </w:rPr>
              <w:t>(</w:t>
            </w:r>
            <w:proofErr w:type="gramStart"/>
            <w:r w:rsidR="00651C4C">
              <w:rPr>
                <w:i/>
                <w:iCs/>
                <w:sz w:val="18"/>
                <w:szCs w:val="18"/>
              </w:rPr>
              <w:t>missing</w:t>
            </w:r>
            <w:proofErr w:type="gramEnd"/>
            <w:r w:rsidR="00651C4C">
              <w:rPr>
                <w:i/>
                <w:iCs/>
                <w:sz w:val="18"/>
                <w:szCs w:val="18"/>
              </w:rPr>
              <w:t xml:space="preserve"> related TIP IDs, related TIP IDs are not related, too many or too few performance targets selected)</w:t>
            </w:r>
          </w:p>
        </w:tc>
      </w:tr>
      <w:tr w:rsidR="00651C4C" w14:paraId="286C9237" w14:textId="77777777" w:rsidTr="001A2BF7">
        <w:tc>
          <w:tcPr>
            <w:tcW w:w="485" w:type="dxa"/>
            <w:vAlign w:val="center"/>
          </w:tcPr>
          <w:p w14:paraId="49BDB220" w14:textId="589A3150" w:rsidR="00651C4C" w:rsidRDefault="00651C4C" w:rsidP="00651C4C">
            <w:pPr>
              <w:jc w:val="center"/>
            </w:pPr>
            <w:r>
              <w:fldChar w:fldCharType="begin">
                <w:ffData>
                  <w:name w:val="Check15"/>
                  <w:enabled/>
                  <w:calcOnExit w:val="0"/>
                  <w:checkBox>
                    <w:sizeAuto/>
                    <w:default w:val="0"/>
                  </w:checkBox>
                </w:ffData>
              </w:fldChar>
            </w:r>
            <w:r>
              <w:instrText xml:space="preserve"> FORMCHECKBOX </w:instrText>
            </w:r>
            <w:r w:rsidR="00EC645F">
              <w:fldChar w:fldCharType="separate"/>
            </w:r>
            <w:r>
              <w:fldChar w:fldCharType="end"/>
            </w:r>
          </w:p>
        </w:tc>
        <w:tc>
          <w:tcPr>
            <w:tcW w:w="1740" w:type="dxa"/>
            <w:vAlign w:val="center"/>
          </w:tcPr>
          <w:p w14:paraId="0D6755D6" w14:textId="0BC2DEE6" w:rsidR="00651C4C" w:rsidRDefault="00651C4C" w:rsidP="00651C4C">
            <w:r>
              <w:t>Narrative</w:t>
            </w:r>
          </w:p>
        </w:tc>
        <w:tc>
          <w:tcPr>
            <w:tcW w:w="2810" w:type="dxa"/>
          </w:tcPr>
          <w:p w14:paraId="5054AEE9" w14:textId="6ABBB345" w:rsidR="00651C4C" w:rsidRPr="0036176B" w:rsidRDefault="00651C4C" w:rsidP="00651C4C">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790" w:type="dxa"/>
          </w:tcPr>
          <w:p w14:paraId="5BC6F503" w14:textId="3DD947CA" w:rsidR="00651C4C" w:rsidRPr="0036176B" w:rsidRDefault="00651C4C" w:rsidP="00651C4C">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p>
        </w:tc>
        <w:tc>
          <w:tcPr>
            <w:tcW w:w="2605" w:type="dxa"/>
          </w:tcPr>
          <w:p w14:paraId="7AB26228" w14:textId="35B6B328" w:rsidR="00651C4C" w:rsidRPr="0036176B" w:rsidRDefault="00651C4C" w:rsidP="00651C4C">
            <w:r w:rsidRPr="0036176B">
              <w:fldChar w:fldCharType="begin">
                <w:ffData>
                  <w:name w:val="Text6"/>
                  <w:enabled/>
                  <w:calcOnExit w:val="0"/>
                  <w:textInput/>
                </w:ffData>
              </w:fldChar>
            </w:r>
            <w:r w:rsidRPr="0036176B">
              <w:instrText xml:space="preserve"> FORMTEXT </w:instrText>
            </w:r>
            <w:r w:rsidRPr="0036176B">
              <w:fldChar w:fldCharType="separate"/>
            </w:r>
            <w:r w:rsidRPr="0036176B">
              <w:rPr>
                <w:noProof/>
              </w:rPr>
              <w:t> </w:t>
            </w:r>
            <w:r w:rsidRPr="0036176B">
              <w:rPr>
                <w:noProof/>
              </w:rPr>
              <w:t> </w:t>
            </w:r>
            <w:r w:rsidRPr="0036176B">
              <w:rPr>
                <w:noProof/>
              </w:rPr>
              <w:t> </w:t>
            </w:r>
            <w:r w:rsidRPr="0036176B">
              <w:rPr>
                <w:noProof/>
              </w:rPr>
              <w:t> </w:t>
            </w:r>
            <w:r w:rsidRPr="0036176B">
              <w:rPr>
                <w:noProof/>
              </w:rPr>
              <w:t> </w:t>
            </w:r>
            <w:r w:rsidRPr="0036176B">
              <w:fldChar w:fldCharType="end"/>
            </w:r>
            <w:r>
              <w:br/>
            </w:r>
            <w:r w:rsidRPr="00FA0E48">
              <w:rPr>
                <w:i/>
                <w:iCs/>
                <w:sz w:val="18"/>
                <w:szCs w:val="18"/>
              </w:rPr>
              <w:t>(</w:t>
            </w:r>
            <w:proofErr w:type="gramStart"/>
            <w:r>
              <w:rPr>
                <w:i/>
                <w:iCs/>
                <w:sz w:val="18"/>
                <w:szCs w:val="18"/>
              </w:rPr>
              <w:t>too</w:t>
            </w:r>
            <w:proofErr w:type="gramEnd"/>
            <w:r>
              <w:rPr>
                <w:i/>
                <w:iCs/>
                <w:sz w:val="18"/>
                <w:szCs w:val="18"/>
              </w:rPr>
              <w:t xml:space="preserve"> much information, repetitive information, missing information)</w:t>
            </w:r>
          </w:p>
        </w:tc>
      </w:tr>
    </w:tbl>
    <w:p w14:paraId="1591AE93" w14:textId="77777777" w:rsidR="00B967D4" w:rsidRDefault="00B967D4" w:rsidP="00B967D4">
      <w:pPr>
        <w:ind w:left="360"/>
      </w:pPr>
    </w:p>
    <w:p w14:paraId="3F31E172" w14:textId="2691B219" w:rsidR="00AA7AF8" w:rsidRDefault="00AA7AF8" w:rsidP="00315443">
      <w:pPr>
        <w:pStyle w:val="ListParagraph"/>
        <w:numPr>
          <w:ilvl w:val="0"/>
          <w:numId w:val="6"/>
        </w:numPr>
        <w:tabs>
          <w:tab w:val="left" w:pos="4590"/>
        </w:tabs>
      </w:pPr>
      <w:r>
        <w:t>On the eTIP project map:</w:t>
      </w:r>
      <w:r w:rsidR="00FA2EBC">
        <w:t xml:space="preserve"> </w:t>
      </w:r>
      <w:r w:rsidR="00315443">
        <w:tab/>
      </w:r>
      <w:r w:rsidR="00736B4E">
        <w:fldChar w:fldCharType="begin">
          <w:ffData>
            <w:name w:val="Check20"/>
            <w:enabled/>
            <w:calcOnExit w:val="0"/>
            <w:checkBox>
              <w:sizeAuto/>
              <w:default w:val="0"/>
              <w:checked w:val="0"/>
            </w:checkBox>
          </w:ffData>
        </w:fldChar>
      </w:r>
      <w:r w:rsidR="00736B4E">
        <w:instrText xml:space="preserve"> FORMCHECKBOX </w:instrText>
      </w:r>
      <w:r w:rsidR="00EC645F">
        <w:fldChar w:fldCharType="separate"/>
      </w:r>
      <w:r w:rsidR="00736B4E">
        <w:fldChar w:fldCharType="end"/>
      </w:r>
      <w:r w:rsidR="00736B4E">
        <w:t xml:space="preserve">  </w:t>
      </w:r>
      <w:r w:rsidR="005F1668">
        <w:t>No changes</w:t>
      </w:r>
      <w:r w:rsidR="00736B4E">
        <w:t xml:space="preserve"> </w:t>
      </w:r>
      <w:r w:rsidR="00F17F5F">
        <w:t xml:space="preserve">   </w:t>
      </w:r>
      <w:r w:rsidR="00736B4E">
        <w:t xml:space="preserve"> </w:t>
      </w:r>
      <w:r w:rsidR="00736B4E">
        <w:fldChar w:fldCharType="begin">
          <w:ffData>
            <w:name w:val="Check21"/>
            <w:enabled/>
            <w:calcOnExit w:val="0"/>
            <w:checkBox>
              <w:sizeAuto/>
              <w:default w:val="0"/>
            </w:checkBox>
          </w:ffData>
        </w:fldChar>
      </w:r>
      <w:r w:rsidR="00736B4E">
        <w:instrText xml:space="preserve"> FORMCHECKBOX </w:instrText>
      </w:r>
      <w:r w:rsidR="00EC645F">
        <w:fldChar w:fldCharType="separate"/>
      </w:r>
      <w:r w:rsidR="00736B4E">
        <w:fldChar w:fldCharType="end"/>
      </w:r>
      <w:r w:rsidR="00736B4E">
        <w:t xml:space="preserve">  As follows:</w:t>
      </w:r>
      <w:r w:rsidR="00F17F5F">
        <w:t xml:space="preserve"> </w:t>
      </w:r>
      <w:r w:rsidR="00FA2EBC">
        <w:t xml:space="preserve"> </w:t>
      </w:r>
      <w:r w:rsidR="00FA2EBC">
        <w:fldChar w:fldCharType="begin">
          <w:ffData>
            <w:name w:val="Text7"/>
            <w:enabled/>
            <w:calcOnExit w:val="0"/>
            <w:textInput/>
          </w:ffData>
        </w:fldChar>
      </w:r>
      <w:bookmarkStart w:id="22" w:name="Text7"/>
      <w:r w:rsidR="00FA2EBC">
        <w:instrText xml:space="preserve"> FORMTEXT </w:instrText>
      </w:r>
      <w:r w:rsidR="00FA2EBC">
        <w:fldChar w:fldCharType="separate"/>
      </w:r>
      <w:r w:rsidR="00FA2EBC">
        <w:rPr>
          <w:noProof/>
        </w:rPr>
        <w:t> </w:t>
      </w:r>
      <w:r w:rsidR="00FA2EBC">
        <w:rPr>
          <w:noProof/>
        </w:rPr>
        <w:t> </w:t>
      </w:r>
      <w:r w:rsidR="00FA2EBC">
        <w:rPr>
          <w:noProof/>
        </w:rPr>
        <w:t> </w:t>
      </w:r>
      <w:r w:rsidR="00FA2EBC">
        <w:rPr>
          <w:noProof/>
        </w:rPr>
        <w:t> </w:t>
      </w:r>
      <w:r w:rsidR="00FA2EBC">
        <w:rPr>
          <w:noProof/>
        </w:rPr>
        <w:t> </w:t>
      </w:r>
      <w:r w:rsidR="00FA2EBC">
        <w:fldChar w:fldCharType="end"/>
      </w:r>
      <w:bookmarkEnd w:id="22"/>
      <w:r w:rsidR="001B5B26">
        <w:t xml:space="preserve"> </w:t>
      </w:r>
      <w:r w:rsidR="00315443">
        <w:br/>
      </w:r>
      <w:r w:rsidR="001B5B26" w:rsidRPr="00736B4E">
        <w:rPr>
          <w:i/>
          <w:iCs/>
          <w:sz w:val="18"/>
          <w:szCs w:val="18"/>
        </w:rPr>
        <w:t>(updated to match location/description, too many/few features selected)</w:t>
      </w:r>
    </w:p>
    <w:p w14:paraId="05D48613" w14:textId="0ACD497C" w:rsidR="00AA7AF8" w:rsidRDefault="00AA7AF8" w:rsidP="00315443">
      <w:pPr>
        <w:pStyle w:val="ListParagraph"/>
        <w:numPr>
          <w:ilvl w:val="0"/>
          <w:numId w:val="6"/>
        </w:numPr>
        <w:tabs>
          <w:tab w:val="left" w:pos="4590"/>
        </w:tabs>
      </w:pPr>
      <w:r>
        <w:t>On the eTIP Project IDs tab:</w:t>
      </w:r>
      <w:r w:rsidR="00315443">
        <w:tab/>
      </w:r>
      <w:r w:rsidR="00736B4E">
        <w:fldChar w:fldCharType="begin">
          <w:ffData>
            <w:name w:val="Check20"/>
            <w:enabled/>
            <w:calcOnExit w:val="0"/>
            <w:checkBox>
              <w:sizeAuto/>
              <w:default w:val="0"/>
              <w:checked w:val="0"/>
            </w:checkBox>
          </w:ffData>
        </w:fldChar>
      </w:r>
      <w:r w:rsidR="00736B4E">
        <w:instrText xml:space="preserve"> FORMCHECKBOX </w:instrText>
      </w:r>
      <w:r w:rsidR="00EC645F">
        <w:fldChar w:fldCharType="separate"/>
      </w:r>
      <w:r w:rsidR="00736B4E">
        <w:fldChar w:fldCharType="end"/>
      </w:r>
      <w:r w:rsidR="00736B4E">
        <w:t xml:space="preserve">  </w:t>
      </w:r>
      <w:r w:rsidR="00D1036A">
        <w:t>No changes</w:t>
      </w:r>
      <w:r w:rsidR="00736B4E">
        <w:t xml:space="preserve"> </w:t>
      </w:r>
      <w:r w:rsidR="00F17F5F">
        <w:t xml:space="preserve">   </w:t>
      </w:r>
      <w:r w:rsidR="00736B4E">
        <w:t xml:space="preserve"> </w:t>
      </w:r>
      <w:r w:rsidR="00736B4E">
        <w:fldChar w:fldCharType="begin">
          <w:ffData>
            <w:name w:val="Check21"/>
            <w:enabled/>
            <w:calcOnExit w:val="0"/>
            <w:checkBox>
              <w:sizeAuto/>
              <w:default w:val="0"/>
            </w:checkBox>
          </w:ffData>
        </w:fldChar>
      </w:r>
      <w:r w:rsidR="00736B4E">
        <w:instrText xml:space="preserve"> FORMCHECKBOX </w:instrText>
      </w:r>
      <w:r w:rsidR="00EC645F">
        <w:fldChar w:fldCharType="separate"/>
      </w:r>
      <w:r w:rsidR="00736B4E">
        <w:fldChar w:fldCharType="end"/>
      </w:r>
      <w:r w:rsidR="00736B4E">
        <w:t xml:space="preserve">  As follows: </w:t>
      </w:r>
      <w:r w:rsidR="00B72F8F">
        <w:t xml:space="preserve"> </w:t>
      </w:r>
      <w:r w:rsidR="00B72F8F">
        <w:fldChar w:fldCharType="begin">
          <w:ffData>
            <w:name w:val="Text8"/>
            <w:enabled/>
            <w:calcOnExit w:val="0"/>
            <w:textInput/>
          </w:ffData>
        </w:fldChar>
      </w:r>
      <w:bookmarkStart w:id="23" w:name="Text8"/>
      <w:r w:rsidR="00B72F8F">
        <w:instrText xml:space="preserve"> FORMTEXT </w:instrText>
      </w:r>
      <w:r w:rsidR="00B72F8F">
        <w:fldChar w:fldCharType="separate"/>
      </w:r>
      <w:r w:rsidR="00B72F8F">
        <w:rPr>
          <w:noProof/>
        </w:rPr>
        <w:t> </w:t>
      </w:r>
      <w:r w:rsidR="00B72F8F">
        <w:rPr>
          <w:noProof/>
        </w:rPr>
        <w:t> </w:t>
      </w:r>
      <w:r w:rsidR="00B72F8F">
        <w:rPr>
          <w:noProof/>
        </w:rPr>
        <w:t> </w:t>
      </w:r>
      <w:r w:rsidR="00B72F8F">
        <w:rPr>
          <w:noProof/>
        </w:rPr>
        <w:t> </w:t>
      </w:r>
      <w:r w:rsidR="00B72F8F">
        <w:rPr>
          <w:noProof/>
        </w:rPr>
        <w:t> </w:t>
      </w:r>
      <w:r w:rsidR="00B72F8F">
        <w:fldChar w:fldCharType="end"/>
      </w:r>
      <w:bookmarkEnd w:id="23"/>
      <w:r w:rsidR="001B5B26">
        <w:t xml:space="preserve">  </w:t>
      </w:r>
      <w:r w:rsidR="00315443">
        <w:br/>
      </w:r>
      <w:r w:rsidR="001B5B26" w:rsidRPr="00736B4E">
        <w:rPr>
          <w:i/>
          <w:iCs/>
          <w:sz w:val="18"/>
          <w:szCs w:val="18"/>
        </w:rPr>
        <w:t xml:space="preserve">(added known IDs, removed/edited incorrect IDs, edited project </w:t>
      </w:r>
      <w:r w:rsidR="005128F9" w:rsidRPr="00736B4E">
        <w:rPr>
          <w:i/>
          <w:iCs/>
          <w:sz w:val="18"/>
          <w:szCs w:val="18"/>
        </w:rPr>
        <w:t>segments</w:t>
      </w:r>
      <w:r w:rsidR="001B5B26" w:rsidRPr="00736B4E">
        <w:rPr>
          <w:i/>
          <w:iCs/>
          <w:sz w:val="18"/>
          <w:szCs w:val="18"/>
        </w:rPr>
        <w:t>)</w:t>
      </w:r>
    </w:p>
    <w:p w14:paraId="49ACA4A7" w14:textId="191F37ED" w:rsidR="00AA7AF8" w:rsidRDefault="00AA5536" w:rsidP="00315443">
      <w:pPr>
        <w:pStyle w:val="ListParagraph"/>
        <w:numPr>
          <w:ilvl w:val="0"/>
          <w:numId w:val="6"/>
        </w:numPr>
        <w:tabs>
          <w:tab w:val="left" w:pos="4590"/>
        </w:tabs>
      </w:pPr>
      <w:r>
        <w:t>On the documents tab:</w:t>
      </w:r>
      <w:r w:rsidR="00736B4E">
        <w:t xml:space="preserve">  </w:t>
      </w:r>
      <w:r w:rsidR="00315443">
        <w:tab/>
      </w:r>
      <w:r w:rsidR="00736B4E">
        <w:fldChar w:fldCharType="begin">
          <w:ffData>
            <w:name w:val="Check20"/>
            <w:enabled/>
            <w:calcOnExit w:val="0"/>
            <w:checkBox>
              <w:sizeAuto/>
              <w:default w:val="0"/>
              <w:checked w:val="0"/>
            </w:checkBox>
          </w:ffData>
        </w:fldChar>
      </w:r>
      <w:r w:rsidR="00736B4E">
        <w:instrText xml:space="preserve"> FORMCHECKBOX </w:instrText>
      </w:r>
      <w:r w:rsidR="00EC645F">
        <w:fldChar w:fldCharType="separate"/>
      </w:r>
      <w:r w:rsidR="00736B4E">
        <w:fldChar w:fldCharType="end"/>
      </w:r>
      <w:r w:rsidR="00736B4E">
        <w:t xml:space="preserve">  </w:t>
      </w:r>
      <w:r w:rsidR="00D1036A">
        <w:t>No changes</w:t>
      </w:r>
      <w:r w:rsidR="00F17F5F">
        <w:t xml:space="preserve">   </w:t>
      </w:r>
      <w:r w:rsidR="00736B4E">
        <w:t xml:space="preserve">  </w:t>
      </w:r>
      <w:r w:rsidR="00736B4E">
        <w:fldChar w:fldCharType="begin">
          <w:ffData>
            <w:name w:val="Check21"/>
            <w:enabled/>
            <w:calcOnExit w:val="0"/>
            <w:checkBox>
              <w:sizeAuto/>
              <w:default w:val="0"/>
            </w:checkBox>
          </w:ffData>
        </w:fldChar>
      </w:r>
      <w:r w:rsidR="00736B4E">
        <w:instrText xml:space="preserve"> FORMCHECKBOX </w:instrText>
      </w:r>
      <w:r w:rsidR="00EC645F">
        <w:fldChar w:fldCharType="separate"/>
      </w:r>
      <w:r w:rsidR="00736B4E">
        <w:fldChar w:fldCharType="end"/>
      </w:r>
      <w:r w:rsidR="00736B4E">
        <w:t xml:space="preserve">  As follows: </w:t>
      </w:r>
      <w:r w:rsidR="00B72F8F">
        <w:t xml:space="preserve"> </w:t>
      </w:r>
      <w:r w:rsidR="00B72F8F">
        <w:fldChar w:fldCharType="begin">
          <w:ffData>
            <w:name w:val="Text9"/>
            <w:enabled/>
            <w:calcOnExit w:val="0"/>
            <w:textInput/>
          </w:ffData>
        </w:fldChar>
      </w:r>
      <w:bookmarkStart w:id="24" w:name="Text9"/>
      <w:r w:rsidR="00B72F8F">
        <w:instrText xml:space="preserve"> FORMTEXT </w:instrText>
      </w:r>
      <w:r w:rsidR="00B72F8F">
        <w:fldChar w:fldCharType="separate"/>
      </w:r>
      <w:r w:rsidR="00B72F8F">
        <w:rPr>
          <w:noProof/>
        </w:rPr>
        <w:t> </w:t>
      </w:r>
      <w:r w:rsidR="00B72F8F">
        <w:rPr>
          <w:noProof/>
        </w:rPr>
        <w:t> </w:t>
      </w:r>
      <w:r w:rsidR="00B72F8F">
        <w:rPr>
          <w:noProof/>
        </w:rPr>
        <w:t> </w:t>
      </w:r>
      <w:r w:rsidR="00B72F8F">
        <w:rPr>
          <w:noProof/>
        </w:rPr>
        <w:t> </w:t>
      </w:r>
      <w:r w:rsidR="00B72F8F">
        <w:rPr>
          <w:noProof/>
        </w:rPr>
        <w:t> </w:t>
      </w:r>
      <w:r w:rsidR="00B72F8F">
        <w:fldChar w:fldCharType="end"/>
      </w:r>
      <w:bookmarkEnd w:id="24"/>
      <w:r w:rsidR="001B5B26">
        <w:t xml:space="preserve">  </w:t>
      </w:r>
      <w:r w:rsidR="00315443">
        <w:br/>
      </w:r>
      <w:r w:rsidR="001B5B26" w:rsidRPr="00736B4E">
        <w:rPr>
          <w:i/>
          <w:iCs/>
          <w:sz w:val="18"/>
          <w:szCs w:val="18"/>
        </w:rPr>
        <w:t>(added or removed attachments</w:t>
      </w:r>
      <w:r w:rsidR="005128F9" w:rsidRPr="00736B4E">
        <w:rPr>
          <w:i/>
          <w:iCs/>
          <w:sz w:val="18"/>
          <w:szCs w:val="18"/>
        </w:rPr>
        <w:t>, updated file description, updated file type</w:t>
      </w:r>
      <w:r w:rsidR="001B5B26" w:rsidRPr="00736B4E">
        <w:rPr>
          <w:i/>
          <w:iCs/>
          <w:sz w:val="18"/>
          <w:szCs w:val="18"/>
        </w:rPr>
        <w:t>)</w:t>
      </w:r>
    </w:p>
    <w:p w14:paraId="2A290649" w14:textId="74387431" w:rsidR="00AA5536" w:rsidRDefault="00AA5536" w:rsidP="00315443">
      <w:pPr>
        <w:pStyle w:val="ListParagraph"/>
        <w:numPr>
          <w:ilvl w:val="0"/>
          <w:numId w:val="6"/>
        </w:numPr>
        <w:tabs>
          <w:tab w:val="left" w:pos="4590"/>
        </w:tabs>
      </w:pPr>
      <w:r>
        <w:t>In the application workbook:</w:t>
      </w:r>
      <w:r w:rsidR="00736B4E">
        <w:t xml:space="preserve">  </w:t>
      </w:r>
      <w:r w:rsidR="00315443">
        <w:tab/>
      </w:r>
      <w:r w:rsidR="00736B4E">
        <w:fldChar w:fldCharType="begin">
          <w:ffData>
            <w:name w:val="Check20"/>
            <w:enabled/>
            <w:calcOnExit w:val="0"/>
            <w:checkBox>
              <w:sizeAuto/>
              <w:default w:val="0"/>
              <w:checked w:val="0"/>
            </w:checkBox>
          </w:ffData>
        </w:fldChar>
      </w:r>
      <w:r w:rsidR="00736B4E">
        <w:instrText xml:space="preserve"> FORMCHECKBOX </w:instrText>
      </w:r>
      <w:r w:rsidR="00EC645F">
        <w:fldChar w:fldCharType="separate"/>
      </w:r>
      <w:r w:rsidR="00736B4E">
        <w:fldChar w:fldCharType="end"/>
      </w:r>
      <w:r w:rsidR="00736B4E">
        <w:t xml:space="preserve">  </w:t>
      </w:r>
      <w:r w:rsidR="00D1036A">
        <w:t>No changes</w:t>
      </w:r>
      <w:r w:rsidR="00736B4E">
        <w:t xml:space="preserve"> </w:t>
      </w:r>
      <w:r w:rsidR="00F17F5F">
        <w:t xml:space="preserve">   </w:t>
      </w:r>
      <w:r w:rsidR="00736B4E">
        <w:t xml:space="preserve"> </w:t>
      </w:r>
      <w:r w:rsidR="00736B4E">
        <w:fldChar w:fldCharType="begin">
          <w:ffData>
            <w:name w:val="Check21"/>
            <w:enabled/>
            <w:calcOnExit w:val="0"/>
            <w:checkBox>
              <w:sizeAuto/>
              <w:default w:val="0"/>
            </w:checkBox>
          </w:ffData>
        </w:fldChar>
      </w:r>
      <w:r w:rsidR="00736B4E">
        <w:instrText xml:space="preserve"> FORMCHECKBOX </w:instrText>
      </w:r>
      <w:r w:rsidR="00EC645F">
        <w:fldChar w:fldCharType="separate"/>
      </w:r>
      <w:r w:rsidR="00736B4E">
        <w:fldChar w:fldCharType="end"/>
      </w:r>
      <w:r w:rsidR="00736B4E">
        <w:t xml:space="preserve">  As follows:</w:t>
      </w:r>
      <w:r w:rsidR="00E559F2">
        <w:t xml:space="preserve">  </w:t>
      </w:r>
      <w:r w:rsidR="00E559F2">
        <w:fldChar w:fldCharType="begin">
          <w:ffData>
            <w:name w:val="Text9"/>
            <w:enabled/>
            <w:calcOnExit w:val="0"/>
            <w:textInput/>
          </w:ffData>
        </w:fldChar>
      </w:r>
      <w:r w:rsidR="00E559F2">
        <w:instrText xml:space="preserve"> FORMTEXT </w:instrText>
      </w:r>
      <w:r w:rsidR="00E559F2">
        <w:fldChar w:fldCharType="separate"/>
      </w:r>
      <w:r w:rsidR="00E559F2">
        <w:rPr>
          <w:noProof/>
        </w:rPr>
        <w:t> </w:t>
      </w:r>
      <w:r w:rsidR="00E559F2">
        <w:rPr>
          <w:noProof/>
        </w:rPr>
        <w:t> </w:t>
      </w:r>
      <w:r w:rsidR="00E559F2">
        <w:rPr>
          <w:noProof/>
        </w:rPr>
        <w:t> </w:t>
      </w:r>
      <w:r w:rsidR="00E559F2">
        <w:rPr>
          <w:noProof/>
        </w:rPr>
        <w:t> </w:t>
      </w:r>
      <w:r w:rsidR="00E559F2">
        <w:rPr>
          <w:noProof/>
        </w:rPr>
        <w:t> </w:t>
      </w:r>
      <w:r w:rsidR="00E559F2">
        <w:fldChar w:fldCharType="end"/>
      </w:r>
      <w:r w:rsidR="00E559F2">
        <w:t xml:space="preserve">  </w:t>
      </w:r>
      <w:r w:rsidR="00315443">
        <w:br/>
      </w:r>
      <w:r w:rsidR="00E559F2" w:rsidRPr="00736B4E">
        <w:rPr>
          <w:i/>
          <w:iCs/>
          <w:sz w:val="18"/>
          <w:szCs w:val="18"/>
        </w:rPr>
        <w:t>(</w:t>
      </w:r>
      <w:r w:rsidR="00E559F2">
        <w:rPr>
          <w:i/>
          <w:iCs/>
          <w:sz w:val="18"/>
          <w:szCs w:val="18"/>
        </w:rPr>
        <w:t>include worksheet name and description</w:t>
      </w:r>
      <w:r w:rsidR="00E559F2" w:rsidRPr="00736B4E">
        <w:rPr>
          <w:i/>
          <w:iCs/>
          <w:sz w:val="18"/>
          <w:szCs w:val="18"/>
        </w:rPr>
        <w:t>)</w:t>
      </w:r>
    </w:p>
    <w:p w14:paraId="4D0F5CAB" w14:textId="6D56081D" w:rsidR="00E363EE" w:rsidRPr="00485708" w:rsidRDefault="00AA5536" w:rsidP="00315443">
      <w:pPr>
        <w:pStyle w:val="ListParagraph"/>
        <w:numPr>
          <w:ilvl w:val="0"/>
          <w:numId w:val="6"/>
        </w:numPr>
        <w:tabs>
          <w:tab w:val="left" w:pos="4590"/>
        </w:tabs>
        <w:rPr>
          <w:sz w:val="18"/>
          <w:szCs w:val="18"/>
        </w:rPr>
      </w:pPr>
      <w:r>
        <w:t>In the detailed cost estimate:</w:t>
      </w:r>
      <w:r w:rsidR="00E363EE">
        <w:t xml:space="preserve"> </w:t>
      </w:r>
      <w:r w:rsidR="00315443">
        <w:tab/>
      </w:r>
      <w:r w:rsidR="00E363EE">
        <w:fldChar w:fldCharType="begin">
          <w:ffData>
            <w:name w:val="Check20"/>
            <w:enabled/>
            <w:calcOnExit w:val="0"/>
            <w:checkBox>
              <w:sizeAuto/>
              <w:default w:val="0"/>
              <w:checked w:val="0"/>
            </w:checkBox>
          </w:ffData>
        </w:fldChar>
      </w:r>
      <w:r w:rsidR="00E363EE">
        <w:instrText xml:space="preserve"> FORMCHECKBOX </w:instrText>
      </w:r>
      <w:r w:rsidR="00EC645F">
        <w:fldChar w:fldCharType="separate"/>
      </w:r>
      <w:r w:rsidR="00E363EE">
        <w:fldChar w:fldCharType="end"/>
      </w:r>
      <w:r w:rsidR="00E363EE">
        <w:t xml:space="preserve">  </w:t>
      </w:r>
      <w:r w:rsidR="00D1036A">
        <w:t>No changes</w:t>
      </w:r>
      <w:r w:rsidR="00E363EE">
        <w:t xml:space="preserve"> </w:t>
      </w:r>
      <w:r w:rsidR="00F17F5F">
        <w:t xml:space="preserve">   </w:t>
      </w:r>
      <w:r w:rsidR="00E363EE">
        <w:t xml:space="preserve"> </w:t>
      </w:r>
      <w:r w:rsidR="00E363EE">
        <w:fldChar w:fldCharType="begin">
          <w:ffData>
            <w:name w:val="Check21"/>
            <w:enabled/>
            <w:calcOnExit w:val="0"/>
            <w:checkBox>
              <w:sizeAuto/>
              <w:default w:val="0"/>
            </w:checkBox>
          </w:ffData>
        </w:fldChar>
      </w:r>
      <w:r w:rsidR="00E363EE">
        <w:instrText xml:space="preserve"> FORMCHECKBOX </w:instrText>
      </w:r>
      <w:r w:rsidR="00EC645F">
        <w:fldChar w:fldCharType="separate"/>
      </w:r>
      <w:r w:rsidR="00E363EE">
        <w:fldChar w:fldCharType="end"/>
      </w:r>
      <w:r w:rsidR="00E363EE">
        <w:t xml:space="preserve">  As follows:  </w:t>
      </w:r>
      <w:r w:rsidR="00E363EE">
        <w:fldChar w:fldCharType="begin">
          <w:ffData>
            <w:name w:val="Text9"/>
            <w:enabled/>
            <w:calcOnExit w:val="0"/>
            <w:textInput/>
          </w:ffData>
        </w:fldChar>
      </w:r>
      <w:r w:rsidR="00E363EE">
        <w:instrText xml:space="preserve"> FORMTEXT </w:instrText>
      </w:r>
      <w:r w:rsidR="00E363EE">
        <w:fldChar w:fldCharType="separate"/>
      </w:r>
      <w:r w:rsidR="00E363EE">
        <w:rPr>
          <w:noProof/>
        </w:rPr>
        <w:t> </w:t>
      </w:r>
      <w:r w:rsidR="00E363EE">
        <w:rPr>
          <w:noProof/>
        </w:rPr>
        <w:t> </w:t>
      </w:r>
      <w:r w:rsidR="00E363EE">
        <w:rPr>
          <w:noProof/>
        </w:rPr>
        <w:t> </w:t>
      </w:r>
      <w:r w:rsidR="00E363EE">
        <w:rPr>
          <w:noProof/>
        </w:rPr>
        <w:t> </w:t>
      </w:r>
      <w:r w:rsidR="00E363EE">
        <w:rPr>
          <w:noProof/>
        </w:rPr>
        <w:t> </w:t>
      </w:r>
      <w:r w:rsidR="00E363EE">
        <w:fldChar w:fldCharType="end"/>
      </w:r>
      <w:r w:rsidR="00E363EE">
        <w:t xml:space="preserve">  </w:t>
      </w:r>
      <w:r w:rsidR="00F17F5F">
        <w:br/>
      </w:r>
    </w:p>
    <w:p w14:paraId="069FC0C0" w14:textId="57BE0732" w:rsidR="00E363EE" w:rsidRDefault="00AA5536" w:rsidP="00315443">
      <w:pPr>
        <w:pStyle w:val="ListParagraph"/>
        <w:numPr>
          <w:ilvl w:val="0"/>
          <w:numId w:val="6"/>
        </w:numPr>
        <w:tabs>
          <w:tab w:val="left" w:pos="4590"/>
        </w:tabs>
      </w:pPr>
      <w:r>
        <w:t>In the schedule/quarterly status update form:</w:t>
      </w:r>
      <w:r w:rsidR="00E363EE">
        <w:t xml:space="preserve">  </w:t>
      </w:r>
      <w:r w:rsidR="00315443">
        <w:tab/>
      </w:r>
      <w:r w:rsidR="00E363EE">
        <w:fldChar w:fldCharType="begin">
          <w:ffData>
            <w:name w:val="Check20"/>
            <w:enabled/>
            <w:calcOnExit w:val="0"/>
            <w:checkBox>
              <w:sizeAuto/>
              <w:default w:val="0"/>
              <w:checked w:val="0"/>
            </w:checkBox>
          </w:ffData>
        </w:fldChar>
      </w:r>
      <w:r w:rsidR="00E363EE">
        <w:instrText xml:space="preserve"> FORMCHECKBOX </w:instrText>
      </w:r>
      <w:r w:rsidR="00EC645F">
        <w:fldChar w:fldCharType="separate"/>
      </w:r>
      <w:r w:rsidR="00E363EE">
        <w:fldChar w:fldCharType="end"/>
      </w:r>
      <w:r w:rsidR="00E363EE">
        <w:t xml:space="preserve">  </w:t>
      </w:r>
      <w:r w:rsidR="00D1036A">
        <w:t>No changes</w:t>
      </w:r>
      <w:r w:rsidR="00E363EE">
        <w:t xml:space="preserve"> </w:t>
      </w:r>
      <w:r w:rsidR="00F17F5F">
        <w:t xml:space="preserve">   </w:t>
      </w:r>
      <w:r w:rsidR="00E363EE">
        <w:t xml:space="preserve"> </w:t>
      </w:r>
      <w:r w:rsidR="00E363EE">
        <w:fldChar w:fldCharType="begin">
          <w:ffData>
            <w:name w:val="Check21"/>
            <w:enabled/>
            <w:calcOnExit w:val="0"/>
            <w:checkBox>
              <w:sizeAuto/>
              <w:default w:val="0"/>
            </w:checkBox>
          </w:ffData>
        </w:fldChar>
      </w:r>
      <w:r w:rsidR="00E363EE">
        <w:instrText xml:space="preserve"> FORMCHECKBOX </w:instrText>
      </w:r>
      <w:r w:rsidR="00EC645F">
        <w:fldChar w:fldCharType="separate"/>
      </w:r>
      <w:r w:rsidR="00E363EE">
        <w:fldChar w:fldCharType="end"/>
      </w:r>
      <w:r w:rsidR="00E363EE">
        <w:t xml:space="preserve">  As follows:  </w:t>
      </w:r>
      <w:r w:rsidR="00E363EE">
        <w:fldChar w:fldCharType="begin">
          <w:ffData>
            <w:name w:val="Text9"/>
            <w:enabled/>
            <w:calcOnExit w:val="0"/>
            <w:textInput/>
          </w:ffData>
        </w:fldChar>
      </w:r>
      <w:r w:rsidR="00E363EE">
        <w:instrText xml:space="preserve"> FORMTEXT </w:instrText>
      </w:r>
      <w:r w:rsidR="00E363EE">
        <w:fldChar w:fldCharType="separate"/>
      </w:r>
      <w:r w:rsidR="00E363EE">
        <w:rPr>
          <w:noProof/>
        </w:rPr>
        <w:t> </w:t>
      </w:r>
      <w:r w:rsidR="00E363EE">
        <w:rPr>
          <w:noProof/>
        </w:rPr>
        <w:t> </w:t>
      </w:r>
      <w:r w:rsidR="00E363EE">
        <w:rPr>
          <w:noProof/>
        </w:rPr>
        <w:t> </w:t>
      </w:r>
      <w:r w:rsidR="00E363EE">
        <w:rPr>
          <w:noProof/>
        </w:rPr>
        <w:t> </w:t>
      </w:r>
      <w:r w:rsidR="00E363EE">
        <w:rPr>
          <w:noProof/>
        </w:rPr>
        <w:t> </w:t>
      </w:r>
      <w:r w:rsidR="00E363EE">
        <w:fldChar w:fldCharType="end"/>
      </w:r>
      <w:r w:rsidR="00E363EE">
        <w:t xml:space="preserve">  </w:t>
      </w:r>
    </w:p>
    <w:p w14:paraId="1F12DE92" w14:textId="77777777" w:rsidR="00A631F5" w:rsidRDefault="00A631F5">
      <w:pPr>
        <w:rPr>
          <w:rFonts w:asciiTheme="majorHAnsi" w:eastAsiaTheme="majorEastAsia" w:hAnsiTheme="majorHAnsi" w:cstheme="majorBidi"/>
          <w:color w:val="2E74B5" w:themeColor="accent1" w:themeShade="BF"/>
          <w:sz w:val="26"/>
          <w:szCs w:val="26"/>
        </w:rPr>
      </w:pPr>
      <w:r>
        <w:br w:type="page"/>
      </w:r>
    </w:p>
    <w:p w14:paraId="6A8BA905" w14:textId="529451CC" w:rsidR="00D4109D" w:rsidRDefault="00A23CED" w:rsidP="00D4109D">
      <w:pPr>
        <w:pStyle w:val="Heading2"/>
      </w:pPr>
      <w:r>
        <w:lastRenderedPageBreak/>
        <w:t xml:space="preserve">FYI: </w:t>
      </w:r>
      <w:r w:rsidR="00D4109D">
        <w:t>Red Flags</w:t>
      </w:r>
      <w:r w:rsidR="00E22F7F">
        <w:t xml:space="preserve"> in eTIP</w:t>
      </w:r>
    </w:p>
    <w:p w14:paraId="16D93F8A" w14:textId="7CD9F0A9" w:rsidR="00292A03" w:rsidRDefault="00AF7C7E">
      <w:r>
        <w:t>It is never too soon to start reviewing applications</w:t>
      </w:r>
      <w:r w:rsidR="00DC38F3">
        <w:t xml:space="preserve">!  </w:t>
      </w:r>
      <w:r w:rsidR="00292A03">
        <w:t xml:space="preserve">Start with </w:t>
      </w:r>
      <w:r w:rsidR="005C1AF8">
        <w:t xml:space="preserve">a quick review of </w:t>
      </w:r>
      <w:r w:rsidR="00292A03">
        <w:t xml:space="preserve">the “In Progress” list and look for </w:t>
      </w:r>
      <w:r w:rsidR="00DC38F3">
        <w:t xml:space="preserve">these </w:t>
      </w:r>
      <w:r w:rsidR="00292A03">
        <w:t>red flags:</w:t>
      </w:r>
    </w:p>
    <w:p w14:paraId="27675877" w14:textId="65EFE46B" w:rsidR="00292A03" w:rsidRPr="00215AC7" w:rsidRDefault="00292A03" w:rsidP="00B5121A">
      <w:pPr>
        <w:pStyle w:val="ListParagraph"/>
        <w:numPr>
          <w:ilvl w:val="0"/>
          <w:numId w:val="1"/>
        </w:numPr>
        <w:spacing w:after="0"/>
      </w:pPr>
      <w:r>
        <w:t xml:space="preserve">Projects with your council as the Lead Agency, but a TIP ID that doesn’t go with your council.  </w:t>
      </w:r>
      <w:r w:rsidRPr="00DC38F3">
        <w:rPr>
          <w:i/>
        </w:rPr>
        <w:t>These applications need to be started over to get a correct ID assigned.  (Reminder:  for municipal projects the lead agency field is the key to getting the right ID!)</w:t>
      </w:r>
    </w:p>
    <w:p w14:paraId="00E87E63" w14:textId="2D7967DF" w:rsidR="00215AC7" w:rsidRPr="00B5121A" w:rsidRDefault="00215AC7" w:rsidP="00215AC7">
      <w:pPr>
        <w:pStyle w:val="ListParagraph"/>
        <w:numPr>
          <w:ilvl w:val="0"/>
          <w:numId w:val="1"/>
        </w:numPr>
        <w:spacing w:after="0"/>
      </w:pPr>
      <w:r>
        <w:t xml:space="preserve">Projects with sponsors and/or locations that are not within your council.  </w:t>
      </w:r>
      <w:r w:rsidRPr="00DC38F3">
        <w:rPr>
          <w:i/>
        </w:rPr>
        <w:t xml:space="preserve">These applications need to be started over to get a correct ID assigned. </w:t>
      </w:r>
      <w:r>
        <w:rPr>
          <w:i/>
        </w:rPr>
        <w:t>Please look-up what the correct council is and contact that PL and CMAP staff.</w:t>
      </w:r>
      <w:r w:rsidRPr="00DC38F3">
        <w:rPr>
          <w:i/>
        </w:rPr>
        <w:t xml:space="preserve"> (Reminder:  for municipal projects the lead agency field is the key to getting the right ID!)</w:t>
      </w:r>
    </w:p>
    <w:p w14:paraId="641429FE" w14:textId="77777777" w:rsidR="00B5121A" w:rsidRPr="00185649" w:rsidRDefault="00B5121A" w:rsidP="00B5121A">
      <w:pPr>
        <w:spacing w:after="0"/>
        <w:rPr>
          <w:sz w:val="10"/>
        </w:rPr>
      </w:pPr>
    </w:p>
    <w:p w14:paraId="325A8CF9" w14:textId="039BC5EA" w:rsidR="00FA2A2F" w:rsidRPr="00B5121A" w:rsidRDefault="00FA2A2F" w:rsidP="00292A03">
      <w:pPr>
        <w:pStyle w:val="ListParagraph"/>
        <w:numPr>
          <w:ilvl w:val="0"/>
          <w:numId w:val="1"/>
        </w:numPr>
      </w:pPr>
      <w:r>
        <w:t>Multiple instances of what appears to be the same project</w:t>
      </w:r>
      <w:r>
        <w:br/>
      </w:r>
      <w:r>
        <w:rPr>
          <w:i/>
        </w:rPr>
        <w:t xml:space="preserve">Work with the applicant to identify the version to keep, then use the delete (x) icon to remove </w:t>
      </w:r>
      <w:r w:rsidR="00E53FF8">
        <w:rPr>
          <w:i/>
        </w:rPr>
        <w:t>other instances</w:t>
      </w:r>
    </w:p>
    <w:p w14:paraId="25828744" w14:textId="77777777" w:rsidR="00B5121A" w:rsidRPr="00185649" w:rsidRDefault="00B5121A" w:rsidP="00B5121A">
      <w:pPr>
        <w:pStyle w:val="ListParagraph"/>
        <w:rPr>
          <w:sz w:val="10"/>
        </w:rPr>
      </w:pPr>
    </w:p>
    <w:p w14:paraId="42B9A413" w14:textId="29ACDD25" w:rsidR="00292A03" w:rsidRPr="00B5121A" w:rsidRDefault="00292A03" w:rsidP="00292A03">
      <w:pPr>
        <w:pStyle w:val="ListParagraph"/>
        <w:numPr>
          <w:ilvl w:val="0"/>
          <w:numId w:val="1"/>
        </w:numPr>
      </w:pPr>
      <w:r>
        <w:t>“Resurfacing” in the project title</w:t>
      </w:r>
      <w:r w:rsidR="00DC38F3">
        <w:br/>
      </w:r>
      <w:r w:rsidR="00DC38F3">
        <w:rPr>
          <w:i/>
        </w:rPr>
        <w:t>Only full reconstruction is eligible in this call for projects</w:t>
      </w:r>
      <w:r w:rsidR="00A360E8">
        <w:rPr>
          <w:i/>
        </w:rPr>
        <w:t xml:space="preserve"> and only for the STP Shared Fund</w:t>
      </w:r>
    </w:p>
    <w:p w14:paraId="3E931226" w14:textId="77777777" w:rsidR="00B5121A" w:rsidRPr="00185649" w:rsidRDefault="00B5121A" w:rsidP="00B5121A">
      <w:pPr>
        <w:pStyle w:val="ListParagraph"/>
        <w:rPr>
          <w:sz w:val="10"/>
        </w:rPr>
      </w:pPr>
    </w:p>
    <w:p w14:paraId="66D83462" w14:textId="41A858EC" w:rsidR="00292A03" w:rsidRPr="00B5121A" w:rsidRDefault="00292A03" w:rsidP="00292A03">
      <w:pPr>
        <w:pStyle w:val="ListParagraph"/>
        <w:numPr>
          <w:ilvl w:val="0"/>
          <w:numId w:val="1"/>
        </w:numPr>
      </w:pPr>
      <w:r>
        <w:t>“Improvements” in the project title, particularly if there are no limits in that title</w:t>
      </w:r>
      <w:r w:rsidR="00AD6D5A">
        <w:br/>
      </w:r>
      <w:r w:rsidR="00AD6D5A">
        <w:rPr>
          <w:i/>
        </w:rPr>
        <w:t>What kind of improvements?  Safety, bike/ped, etc.</w:t>
      </w:r>
    </w:p>
    <w:p w14:paraId="22BAF37A" w14:textId="77777777" w:rsidR="00B5121A" w:rsidRPr="00185649" w:rsidRDefault="00B5121A" w:rsidP="00B5121A">
      <w:pPr>
        <w:pStyle w:val="ListParagraph"/>
        <w:rPr>
          <w:sz w:val="10"/>
        </w:rPr>
      </w:pPr>
    </w:p>
    <w:p w14:paraId="0F5E7862" w14:textId="461BDCE3" w:rsidR="00292A03" w:rsidRPr="00B52477" w:rsidRDefault="00292A03" w:rsidP="00292A03">
      <w:pPr>
        <w:pStyle w:val="ListParagraph"/>
        <w:numPr>
          <w:ilvl w:val="0"/>
          <w:numId w:val="1"/>
        </w:numPr>
      </w:pPr>
      <w:r>
        <w:t>“Road Maintenance” as the project type</w:t>
      </w:r>
      <w:r w:rsidR="00422737">
        <w:br/>
      </w:r>
      <w:r w:rsidR="00422737">
        <w:rPr>
          <w:i/>
        </w:rPr>
        <w:t>Regular maintenance, such as resurfacing, is not eligible.</w:t>
      </w:r>
    </w:p>
    <w:p w14:paraId="3054C269" w14:textId="77777777" w:rsidR="00B52477" w:rsidRPr="00185649" w:rsidRDefault="00B52477" w:rsidP="00B52477">
      <w:pPr>
        <w:pStyle w:val="ListParagraph"/>
        <w:rPr>
          <w:sz w:val="10"/>
        </w:rPr>
      </w:pPr>
    </w:p>
    <w:p w14:paraId="363D06D8" w14:textId="25943EAF" w:rsidR="00292A03" w:rsidRPr="00B52477" w:rsidRDefault="00292A03" w:rsidP="00292A03">
      <w:pPr>
        <w:pStyle w:val="ListParagraph"/>
        <w:numPr>
          <w:ilvl w:val="0"/>
          <w:numId w:val="1"/>
        </w:numPr>
      </w:pPr>
      <w:r>
        <w:t>Missing project type</w:t>
      </w:r>
      <w:r w:rsidR="00422737">
        <w:br/>
      </w:r>
      <w:r w:rsidR="00422737">
        <w:rPr>
          <w:i/>
        </w:rPr>
        <w:t>All projects must have an overall project type</w:t>
      </w:r>
      <w:r w:rsidR="00626B09">
        <w:rPr>
          <w:i/>
        </w:rPr>
        <w:t>.  See guidance starting on page 17 of the eTIP User Guide.</w:t>
      </w:r>
    </w:p>
    <w:p w14:paraId="7E2B360A" w14:textId="77777777" w:rsidR="00B52477" w:rsidRPr="00185649" w:rsidRDefault="00B52477" w:rsidP="00B52477">
      <w:pPr>
        <w:pStyle w:val="ListParagraph"/>
        <w:rPr>
          <w:sz w:val="10"/>
        </w:rPr>
      </w:pPr>
    </w:p>
    <w:p w14:paraId="5E3C4BA2" w14:textId="4335785F" w:rsidR="00292A03" w:rsidRPr="00B52477" w:rsidRDefault="006F4BF2" w:rsidP="00292A03">
      <w:pPr>
        <w:pStyle w:val="ListParagraph"/>
        <w:numPr>
          <w:ilvl w:val="0"/>
          <w:numId w:val="1"/>
        </w:numPr>
      </w:pPr>
      <w:r>
        <w:t>Any “Fund Match Warning”</w:t>
      </w:r>
      <w:r>
        <w:br/>
      </w:r>
      <w:r w:rsidRPr="006F4BF2">
        <w:rPr>
          <w:i/>
        </w:rPr>
        <w:t xml:space="preserve">This </w:t>
      </w:r>
      <w:r w:rsidR="00292A03" w:rsidRPr="006F4BF2">
        <w:rPr>
          <w:i/>
        </w:rPr>
        <w:t>means there are federal funds in the listed FFY that don’t have the required minimum non-federal match in that same year.  While there may be exceptions (such as when TDCHs are requested), this warning means you should check the math in the funding table.</w:t>
      </w:r>
    </w:p>
    <w:p w14:paraId="338BD740" w14:textId="77777777" w:rsidR="00B52477" w:rsidRPr="00185649" w:rsidRDefault="00B52477" w:rsidP="00B52477">
      <w:pPr>
        <w:pStyle w:val="ListParagraph"/>
        <w:rPr>
          <w:sz w:val="10"/>
        </w:rPr>
      </w:pPr>
    </w:p>
    <w:p w14:paraId="4A2E6469" w14:textId="0C978F36" w:rsidR="00292A03" w:rsidRPr="00B52477" w:rsidRDefault="00292A03" w:rsidP="00292A03">
      <w:pPr>
        <w:pStyle w:val="ListParagraph"/>
        <w:numPr>
          <w:ilvl w:val="0"/>
          <w:numId w:val="1"/>
        </w:numPr>
      </w:pPr>
      <w:r>
        <w:t>Any project without a map icon or doc icon</w:t>
      </w:r>
      <w:r w:rsidR="006F4BF2">
        <w:br/>
      </w:r>
      <w:r w:rsidR="006F4BF2" w:rsidRPr="00B87F1E">
        <w:rPr>
          <w:i/>
        </w:rPr>
        <w:t>W</w:t>
      </w:r>
      <w:r w:rsidRPr="00B87F1E">
        <w:rPr>
          <w:i/>
        </w:rPr>
        <w:t xml:space="preserve">ith </w:t>
      </w:r>
      <w:r w:rsidR="006F4BF2" w:rsidRPr="00B87F1E">
        <w:rPr>
          <w:i/>
        </w:rPr>
        <w:t xml:space="preserve">a </w:t>
      </w:r>
      <w:r w:rsidRPr="00B87F1E">
        <w:rPr>
          <w:i/>
        </w:rPr>
        <w:t>few exceptions (generally bike/ped or new/extended roads) all projects must have an eTIP map and all projects (no exceptions) should have at least 2 attachments:  application workbook and detailed cost estimate.</w:t>
      </w:r>
    </w:p>
    <w:p w14:paraId="5EEC232C" w14:textId="77777777" w:rsidR="00B52477" w:rsidRPr="00185649" w:rsidRDefault="00B52477" w:rsidP="00B52477">
      <w:pPr>
        <w:pStyle w:val="ListParagraph"/>
        <w:rPr>
          <w:sz w:val="10"/>
        </w:rPr>
      </w:pPr>
    </w:p>
    <w:p w14:paraId="3C6002F3" w14:textId="2E1FB98B" w:rsidR="001225DF" w:rsidRPr="00B87F1E" w:rsidRDefault="00B87F1E" w:rsidP="00292A03">
      <w:pPr>
        <w:pStyle w:val="ListParagraph"/>
        <w:numPr>
          <w:ilvl w:val="0"/>
          <w:numId w:val="1"/>
        </w:numPr>
        <w:rPr>
          <w:i/>
        </w:rPr>
      </w:pPr>
      <w:r>
        <w:t>T</w:t>
      </w:r>
      <w:r w:rsidR="001225DF">
        <w:t>here is no [SUBMIT] link for the project</w:t>
      </w:r>
      <w:r>
        <w:br/>
      </w:r>
      <w:r w:rsidRPr="00B87F1E">
        <w:rPr>
          <w:i/>
        </w:rPr>
        <w:t>T</w:t>
      </w:r>
      <w:r w:rsidR="001225DF" w:rsidRPr="00B87F1E">
        <w:rPr>
          <w:i/>
        </w:rPr>
        <w:t>his indicates that there is an error/missing required information that eTIP has detected.</w:t>
      </w:r>
    </w:p>
    <w:sectPr w:rsidR="001225DF" w:rsidRPr="00B87F1E" w:rsidSect="005F70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E016" w14:textId="77777777" w:rsidR="00AE555E" w:rsidRDefault="00AE555E" w:rsidP="0083585F">
      <w:pPr>
        <w:spacing w:after="0" w:line="240" w:lineRule="auto"/>
      </w:pPr>
      <w:r>
        <w:separator/>
      </w:r>
    </w:p>
  </w:endnote>
  <w:endnote w:type="continuationSeparator" w:id="0">
    <w:p w14:paraId="203A95B3" w14:textId="77777777" w:rsidR="00AE555E" w:rsidRDefault="00AE555E" w:rsidP="0083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820" w14:textId="2FA3AADE" w:rsidR="0083585F" w:rsidRPr="0083585F" w:rsidRDefault="0083585F" w:rsidP="0083585F">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C52C" w14:textId="77777777" w:rsidR="00AE555E" w:rsidRDefault="00AE555E" w:rsidP="0083585F">
      <w:pPr>
        <w:spacing w:after="0" w:line="240" w:lineRule="auto"/>
      </w:pPr>
      <w:r>
        <w:separator/>
      </w:r>
    </w:p>
  </w:footnote>
  <w:footnote w:type="continuationSeparator" w:id="0">
    <w:p w14:paraId="01671594" w14:textId="77777777" w:rsidR="00AE555E" w:rsidRDefault="00AE555E" w:rsidP="0083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436"/>
    <w:multiLevelType w:val="hybridMultilevel"/>
    <w:tmpl w:val="38D6F0EC"/>
    <w:lvl w:ilvl="0" w:tplc="04090001">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ED5019"/>
    <w:multiLevelType w:val="hybridMultilevel"/>
    <w:tmpl w:val="3CBC78AC"/>
    <w:lvl w:ilvl="0" w:tplc="7334FAE8">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0FA0"/>
    <w:multiLevelType w:val="hybridMultilevel"/>
    <w:tmpl w:val="B4D6FB60"/>
    <w:lvl w:ilvl="0" w:tplc="CEC05AE6">
      <w:start w:val="1"/>
      <w:numFmt w:val="bullet"/>
      <w:lvlText w:val="O"/>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649A8"/>
    <w:multiLevelType w:val="hybridMultilevel"/>
    <w:tmpl w:val="C9E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62B3A"/>
    <w:multiLevelType w:val="hybridMultilevel"/>
    <w:tmpl w:val="9D1E2838"/>
    <w:lvl w:ilvl="0" w:tplc="7334FAE8">
      <w:start w:val="1"/>
      <w:numFmt w:val="bullet"/>
      <w:lvlText w:val=""/>
      <w:lvlJc w:val="left"/>
      <w:pPr>
        <w:ind w:left="900" w:hanging="360"/>
      </w:pPr>
      <w:rPr>
        <w:rFonts w:ascii="Wingdings" w:hAnsi="Wingdings" w:hint="default"/>
        <w:color w:val="auto"/>
        <w:sz w:val="2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5CE4212"/>
    <w:multiLevelType w:val="hybridMultilevel"/>
    <w:tmpl w:val="510A4672"/>
    <w:lvl w:ilvl="0" w:tplc="1958B904">
      <w:start w:val="1"/>
      <w:numFmt w:val="bullet"/>
      <w:lvlText w:val=""/>
      <w:lvlJc w:val="left"/>
      <w:pPr>
        <w:ind w:left="360" w:hanging="360"/>
      </w:pPr>
      <w:rPr>
        <w:rFonts w:ascii="Symbol" w:hAnsi="Symbol"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7700317">
    <w:abstractNumId w:val="2"/>
  </w:num>
  <w:num w:numId="2" w16cid:durableId="1871912743">
    <w:abstractNumId w:val="4"/>
  </w:num>
  <w:num w:numId="3" w16cid:durableId="1377780306">
    <w:abstractNumId w:val="1"/>
  </w:num>
  <w:num w:numId="4" w16cid:durableId="1980840389">
    <w:abstractNumId w:val="0"/>
  </w:num>
  <w:num w:numId="5" w16cid:durableId="846217850">
    <w:abstractNumId w:val="3"/>
  </w:num>
  <w:num w:numId="6" w16cid:durableId="1692610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YcgY+WgryzTH8dwDzGin6Tf4XZPKAsDbP1Elrv0EzbAeN1mDAuHd9TPDlqY15pdtfJJ8vurgMxk77IBkutrA==" w:salt="r1Js4EkU98idqLMij5RF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03"/>
    <w:rsid w:val="00007903"/>
    <w:rsid w:val="0001117F"/>
    <w:rsid w:val="00013CBD"/>
    <w:rsid w:val="000277B4"/>
    <w:rsid w:val="0003215D"/>
    <w:rsid w:val="00033CCF"/>
    <w:rsid w:val="0004348D"/>
    <w:rsid w:val="00047CA7"/>
    <w:rsid w:val="00056406"/>
    <w:rsid w:val="00062172"/>
    <w:rsid w:val="0007199E"/>
    <w:rsid w:val="00081E9A"/>
    <w:rsid w:val="00083019"/>
    <w:rsid w:val="000845A0"/>
    <w:rsid w:val="00091101"/>
    <w:rsid w:val="000B3FB8"/>
    <w:rsid w:val="000C3C26"/>
    <w:rsid w:val="000C52C6"/>
    <w:rsid w:val="000D0DD2"/>
    <w:rsid w:val="000E3876"/>
    <w:rsid w:val="000F0773"/>
    <w:rsid w:val="0011600D"/>
    <w:rsid w:val="001225DF"/>
    <w:rsid w:val="00137693"/>
    <w:rsid w:val="00137F4C"/>
    <w:rsid w:val="00171EA0"/>
    <w:rsid w:val="001737E1"/>
    <w:rsid w:val="00177CB9"/>
    <w:rsid w:val="00185649"/>
    <w:rsid w:val="001A2BF7"/>
    <w:rsid w:val="001A6D9B"/>
    <w:rsid w:val="001B5B26"/>
    <w:rsid w:val="001B73C9"/>
    <w:rsid w:val="001D1E6D"/>
    <w:rsid w:val="001E1A2F"/>
    <w:rsid w:val="00206CD1"/>
    <w:rsid w:val="0021063C"/>
    <w:rsid w:val="00215AC7"/>
    <w:rsid w:val="00221BE3"/>
    <w:rsid w:val="00234093"/>
    <w:rsid w:val="00234980"/>
    <w:rsid w:val="00234DE6"/>
    <w:rsid w:val="00244E4E"/>
    <w:rsid w:val="00254B2F"/>
    <w:rsid w:val="0025606A"/>
    <w:rsid w:val="00273C8B"/>
    <w:rsid w:val="00283F0A"/>
    <w:rsid w:val="00284602"/>
    <w:rsid w:val="00292A03"/>
    <w:rsid w:val="002B0182"/>
    <w:rsid w:val="002B3249"/>
    <w:rsid w:val="002B3DA6"/>
    <w:rsid w:val="002D08CA"/>
    <w:rsid w:val="002D339B"/>
    <w:rsid w:val="002D77AC"/>
    <w:rsid w:val="002E4FDD"/>
    <w:rsid w:val="002E705F"/>
    <w:rsid w:val="002F13F6"/>
    <w:rsid w:val="002F162E"/>
    <w:rsid w:val="002F1BD5"/>
    <w:rsid w:val="002F3D2C"/>
    <w:rsid w:val="00310B0C"/>
    <w:rsid w:val="00311CD7"/>
    <w:rsid w:val="00315443"/>
    <w:rsid w:val="00315BCE"/>
    <w:rsid w:val="00315F00"/>
    <w:rsid w:val="00316AC9"/>
    <w:rsid w:val="003248AE"/>
    <w:rsid w:val="00330ADB"/>
    <w:rsid w:val="00347A29"/>
    <w:rsid w:val="00354040"/>
    <w:rsid w:val="00357771"/>
    <w:rsid w:val="00360E85"/>
    <w:rsid w:val="003748D0"/>
    <w:rsid w:val="0038211F"/>
    <w:rsid w:val="00393632"/>
    <w:rsid w:val="003C1A46"/>
    <w:rsid w:val="003D5672"/>
    <w:rsid w:val="003D6082"/>
    <w:rsid w:val="003D7808"/>
    <w:rsid w:val="003E3143"/>
    <w:rsid w:val="003F5606"/>
    <w:rsid w:val="00400515"/>
    <w:rsid w:val="00420088"/>
    <w:rsid w:val="00422737"/>
    <w:rsid w:val="0043605D"/>
    <w:rsid w:val="00436783"/>
    <w:rsid w:val="004427E6"/>
    <w:rsid w:val="0045763A"/>
    <w:rsid w:val="004664C5"/>
    <w:rsid w:val="00485708"/>
    <w:rsid w:val="0049178C"/>
    <w:rsid w:val="00491DB2"/>
    <w:rsid w:val="00493561"/>
    <w:rsid w:val="00494DB0"/>
    <w:rsid w:val="004B298F"/>
    <w:rsid w:val="004B4F88"/>
    <w:rsid w:val="004B680C"/>
    <w:rsid w:val="004E3EEE"/>
    <w:rsid w:val="004E45C3"/>
    <w:rsid w:val="004F1F28"/>
    <w:rsid w:val="004F67D6"/>
    <w:rsid w:val="004F7154"/>
    <w:rsid w:val="0050294B"/>
    <w:rsid w:val="00504D2E"/>
    <w:rsid w:val="005128F9"/>
    <w:rsid w:val="005227ED"/>
    <w:rsid w:val="00537F23"/>
    <w:rsid w:val="00541FCE"/>
    <w:rsid w:val="0054469A"/>
    <w:rsid w:val="005576FE"/>
    <w:rsid w:val="00561D81"/>
    <w:rsid w:val="00562865"/>
    <w:rsid w:val="005653DD"/>
    <w:rsid w:val="00573728"/>
    <w:rsid w:val="00573EA6"/>
    <w:rsid w:val="005807B5"/>
    <w:rsid w:val="00583403"/>
    <w:rsid w:val="005A55A2"/>
    <w:rsid w:val="005B0469"/>
    <w:rsid w:val="005C1AF8"/>
    <w:rsid w:val="005C3459"/>
    <w:rsid w:val="005E7763"/>
    <w:rsid w:val="005F1668"/>
    <w:rsid w:val="005F650C"/>
    <w:rsid w:val="005F6F49"/>
    <w:rsid w:val="005F7037"/>
    <w:rsid w:val="00611F2B"/>
    <w:rsid w:val="006165B4"/>
    <w:rsid w:val="00626B09"/>
    <w:rsid w:val="006313F7"/>
    <w:rsid w:val="00644F15"/>
    <w:rsid w:val="00646E2E"/>
    <w:rsid w:val="00651C4C"/>
    <w:rsid w:val="0065215F"/>
    <w:rsid w:val="00662C80"/>
    <w:rsid w:val="0066662D"/>
    <w:rsid w:val="0067403E"/>
    <w:rsid w:val="006768E3"/>
    <w:rsid w:val="006A6B9B"/>
    <w:rsid w:val="006A7207"/>
    <w:rsid w:val="006B2A5F"/>
    <w:rsid w:val="006C7D1C"/>
    <w:rsid w:val="006D28FD"/>
    <w:rsid w:val="006D6473"/>
    <w:rsid w:val="006E6304"/>
    <w:rsid w:val="006F4BF2"/>
    <w:rsid w:val="00701F4A"/>
    <w:rsid w:val="00703A7F"/>
    <w:rsid w:val="0071396C"/>
    <w:rsid w:val="00736B4E"/>
    <w:rsid w:val="00770222"/>
    <w:rsid w:val="0077424A"/>
    <w:rsid w:val="00796519"/>
    <w:rsid w:val="007A17A5"/>
    <w:rsid w:val="007A2844"/>
    <w:rsid w:val="007A5B25"/>
    <w:rsid w:val="007B52E5"/>
    <w:rsid w:val="007B57FE"/>
    <w:rsid w:val="007F5EF3"/>
    <w:rsid w:val="007F5FB1"/>
    <w:rsid w:val="00803557"/>
    <w:rsid w:val="00803577"/>
    <w:rsid w:val="00804614"/>
    <w:rsid w:val="00805DA7"/>
    <w:rsid w:val="00810D61"/>
    <w:rsid w:val="0083585F"/>
    <w:rsid w:val="008413D4"/>
    <w:rsid w:val="00845EBB"/>
    <w:rsid w:val="008479BC"/>
    <w:rsid w:val="00851866"/>
    <w:rsid w:val="00852F8C"/>
    <w:rsid w:val="00866D3E"/>
    <w:rsid w:val="00871E88"/>
    <w:rsid w:val="00876306"/>
    <w:rsid w:val="00882669"/>
    <w:rsid w:val="008940AB"/>
    <w:rsid w:val="008A2223"/>
    <w:rsid w:val="008B024A"/>
    <w:rsid w:val="008C0C4B"/>
    <w:rsid w:val="008C369A"/>
    <w:rsid w:val="008C6C69"/>
    <w:rsid w:val="008D1511"/>
    <w:rsid w:val="008E0F96"/>
    <w:rsid w:val="008E24FD"/>
    <w:rsid w:val="008F0742"/>
    <w:rsid w:val="0091433E"/>
    <w:rsid w:val="00923E58"/>
    <w:rsid w:val="00937766"/>
    <w:rsid w:val="009547B7"/>
    <w:rsid w:val="00960AC2"/>
    <w:rsid w:val="00971C7D"/>
    <w:rsid w:val="00972004"/>
    <w:rsid w:val="00974E39"/>
    <w:rsid w:val="0099120A"/>
    <w:rsid w:val="009964AC"/>
    <w:rsid w:val="009A71C6"/>
    <w:rsid w:val="009B3E83"/>
    <w:rsid w:val="009B3FFF"/>
    <w:rsid w:val="009D0036"/>
    <w:rsid w:val="009D65A7"/>
    <w:rsid w:val="009E45CC"/>
    <w:rsid w:val="00A0024C"/>
    <w:rsid w:val="00A06670"/>
    <w:rsid w:val="00A15FD1"/>
    <w:rsid w:val="00A23CED"/>
    <w:rsid w:val="00A360E8"/>
    <w:rsid w:val="00A54716"/>
    <w:rsid w:val="00A631F5"/>
    <w:rsid w:val="00A65990"/>
    <w:rsid w:val="00A80ED5"/>
    <w:rsid w:val="00A87E4D"/>
    <w:rsid w:val="00AA168C"/>
    <w:rsid w:val="00AA5536"/>
    <w:rsid w:val="00AA6ED1"/>
    <w:rsid w:val="00AA7AF8"/>
    <w:rsid w:val="00AB3118"/>
    <w:rsid w:val="00AB7C84"/>
    <w:rsid w:val="00AD0051"/>
    <w:rsid w:val="00AD6D5A"/>
    <w:rsid w:val="00AE555E"/>
    <w:rsid w:val="00AE6C72"/>
    <w:rsid w:val="00AF509F"/>
    <w:rsid w:val="00AF6733"/>
    <w:rsid w:val="00AF7C7E"/>
    <w:rsid w:val="00B022C0"/>
    <w:rsid w:val="00B20EA4"/>
    <w:rsid w:val="00B340AF"/>
    <w:rsid w:val="00B3419B"/>
    <w:rsid w:val="00B420D0"/>
    <w:rsid w:val="00B5121A"/>
    <w:rsid w:val="00B52477"/>
    <w:rsid w:val="00B56C22"/>
    <w:rsid w:val="00B60103"/>
    <w:rsid w:val="00B712D0"/>
    <w:rsid w:val="00B72F8F"/>
    <w:rsid w:val="00B75CC3"/>
    <w:rsid w:val="00B76EA5"/>
    <w:rsid w:val="00B77476"/>
    <w:rsid w:val="00B775FD"/>
    <w:rsid w:val="00B815B7"/>
    <w:rsid w:val="00B83F29"/>
    <w:rsid w:val="00B87F1E"/>
    <w:rsid w:val="00B96101"/>
    <w:rsid w:val="00B967D4"/>
    <w:rsid w:val="00BA72DD"/>
    <w:rsid w:val="00BA7FD8"/>
    <w:rsid w:val="00BB0316"/>
    <w:rsid w:val="00BB3BE9"/>
    <w:rsid w:val="00BB6DEA"/>
    <w:rsid w:val="00BC4E03"/>
    <w:rsid w:val="00BD231E"/>
    <w:rsid w:val="00BD718F"/>
    <w:rsid w:val="00C208D0"/>
    <w:rsid w:val="00C26AA3"/>
    <w:rsid w:val="00C419EB"/>
    <w:rsid w:val="00C57B16"/>
    <w:rsid w:val="00C636B3"/>
    <w:rsid w:val="00C666DE"/>
    <w:rsid w:val="00C676C4"/>
    <w:rsid w:val="00C72600"/>
    <w:rsid w:val="00CE2F79"/>
    <w:rsid w:val="00CF45D6"/>
    <w:rsid w:val="00CF7359"/>
    <w:rsid w:val="00D10247"/>
    <w:rsid w:val="00D1036A"/>
    <w:rsid w:val="00D24679"/>
    <w:rsid w:val="00D3172E"/>
    <w:rsid w:val="00D3749E"/>
    <w:rsid w:val="00D40F75"/>
    <w:rsid w:val="00D4109D"/>
    <w:rsid w:val="00D43630"/>
    <w:rsid w:val="00D458D7"/>
    <w:rsid w:val="00D66941"/>
    <w:rsid w:val="00D67834"/>
    <w:rsid w:val="00D862ED"/>
    <w:rsid w:val="00D872CF"/>
    <w:rsid w:val="00D87421"/>
    <w:rsid w:val="00D92433"/>
    <w:rsid w:val="00DA5F4F"/>
    <w:rsid w:val="00DB2CF5"/>
    <w:rsid w:val="00DB445A"/>
    <w:rsid w:val="00DC1E30"/>
    <w:rsid w:val="00DC2909"/>
    <w:rsid w:val="00DC38F3"/>
    <w:rsid w:val="00DD6CA7"/>
    <w:rsid w:val="00DE214B"/>
    <w:rsid w:val="00DE34C2"/>
    <w:rsid w:val="00DF3D7D"/>
    <w:rsid w:val="00DF4932"/>
    <w:rsid w:val="00DF7E2A"/>
    <w:rsid w:val="00E1289B"/>
    <w:rsid w:val="00E15465"/>
    <w:rsid w:val="00E22F7F"/>
    <w:rsid w:val="00E363EE"/>
    <w:rsid w:val="00E53FF8"/>
    <w:rsid w:val="00E559F2"/>
    <w:rsid w:val="00E600E7"/>
    <w:rsid w:val="00E728C3"/>
    <w:rsid w:val="00E76D18"/>
    <w:rsid w:val="00E77482"/>
    <w:rsid w:val="00E9569C"/>
    <w:rsid w:val="00EA53E0"/>
    <w:rsid w:val="00EA6418"/>
    <w:rsid w:val="00EC645F"/>
    <w:rsid w:val="00EC6499"/>
    <w:rsid w:val="00ED2F9C"/>
    <w:rsid w:val="00EE32A8"/>
    <w:rsid w:val="00EF1137"/>
    <w:rsid w:val="00F0178B"/>
    <w:rsid w:val="00F17F5F"/>
    <w:rsid w:val="00F5272C"/>
    <w:rsid w:val="00F7384E"/>
    <w:rsid w:val="00F7778D"/>
    <w:rsid w:val="00F8286A"/>
    <w:rsid w:val="00FA03E1"/>
    <w:rsid w:val="00FA0E48"/>
    <w:rsid w:val="00FA2A2F"/>
    <w:rsid w:val="00FA2EBC"/>
    <w:rsid w:val="00FA5C5E"/>
    <w:rsid w:val="00FB6824"/>
    <w:rsid w:val="00FB7F88"/>
    <w:rsid w:val="00FC585A"/>
    <w:rsid w:val="00FD16C4"/>
    <w:rsid w:val="00FD32B2"/>
    <w:rsid w:val="00FF3034"/>
    <w:rsid w:val="3FA0A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868"/>
  <w15:chartTrackingRefBased/>
  <w15:docId w15:val="{27FBCB03-AAC8-4FCF-BEA4-15606253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1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6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03"/>
    <w:pPr>
      <w:ind w:left="720"/>
      <w:contextualSpacing/>
    </w:pPr>
  </w:style>
  <w:style w:type="character" w:customStyle="1" w:styleId="Heading1Char">
    <w:name w:val="Heading 1 Char"/>
    <w:basedOn w:val="DefaultParagraphFont"/>
    <w:link w:val="Heading1"/>
    <w:uiPriority w:val="9"/>
    <w:rsid w:val="001D1E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10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62ED"/>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B022C0"/>
    <w:pPr>
      <w:spacing w:line="240" w:lineRule="auto"/>
    </w:pPr>
    <w:rPr>
      <w:sz w:val="20"/>
      <w:szCs w:val="20"/>
    </w:rPr>
  </w:style>
  <w:style w:type="character" w:customStyle="1" w:styleId="CommentTextChar">
    <w:name w:val="Comment Text Char"/>
    <w:basedOn w:val="DefaultParagraphFont"/>
    <w:link w:val="CommentText"/>
    <w:uiPriority w:val="99"/>
    <w:semiHidden/>
    <w:rsid w:val="00B022C0"/>
    <w:rPr>
      <w:sz w:val="20"/>
      <w:szCs w:val="20"/>
    </w:rPr>
  </w:style>
  <w:style w:type="character" w:styleId="CommentReference">
    <w:name w:val="annotation reference"/>
    <w:basedOn w:val="DefaultParagraphFont"/>
    <w:uiPriority w:val="99"/>
    <w:semiHidden/>
    <w:unhideWhenUsed/>
    <w:rsid w:val="00B022C0"/>
    <w:rPr>
      <w:sz w:val="16"/>
      <w:szCs w:val="16"/>
    </w:rPr>
  </w:style>
  <w:style w:type="paragraph" w:styleId="BalloonText">
    <w:name w:val="Balloon Text"/>
    <w:basedOn w:val="Normal"/>
    <w:link w:val="BalloonTextChar"/>
    <w:uiPriority w:val="99"/>
    <w:semiHidden/>
    <w:unhideWhenUsed/>
    <w:rsid w:val="00B0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5B4"/>
    <w:rPr>
      <w:b/>
      <w:bCs/>
    </w:rPr>
  </w:style>
  <w:style w:type="character" w:customStyle="1" w:styleId="CommentSubjectChar">
    <w:name w:val="Comment Subject Char"/>
    <w:basedOn w:val="CommentTextChar"/>
    <w:link w:val="CommentSubject"/>
    <w:uiPriority w:val="99"/>
    <w:semiHidden/>
    <w:rsid w:val="006165B4"/>
    <w:rPr>
      <w:b/>
      <w:bCs/>
      <w:sz w:val="20"/>
      <w:szCs w:val="20"/>
    </w:rPr>
  </w:style>
  <w:style w:type="paragraph" w:styleId="Header">
    <w:name w:val="header"/>
    <w:basedOn w:val="Normal"/>
    <w:link w:val="HeaderChar"/>
    <w:uiPriority w:val="99"/>
    <w:unhideWhenUsed/>
    <w:rsid w:val="0083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5F"/>
  </w:style>
  <w:style w:type="paragraph" w:styleId="Footer">
    <w:name w:val="footer"/>
    <w:basedOn w:val="Normal"/>
    <w:link w:val="FooterChar"/>
    <w:uiPriority w:val="99"/>
    <w:unhideWhenUsed/>
    <w:rsid w:val="0083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5F"/>
  </w:style>
  <w:style w:type="character" w:styleId="Hyperlink">
    <w:name w:val="Hyperlink"/>
    <w:basedOn w:val="DefaultParagraphFont"/>
    <w:uiPriority w:val="99"/>
    <w:unhideWhenUsed/>
    <w:rsid w:val="00400515"/>
    <w:rPr>
      <w:color w:val="0563C1" w:themeColor="hyperlink"/>
      <w:u w:val="single"/>
    </w:rPr>
  </w:style>
  <w:style w:type="character" w:styleId="UnresolvedMention">
    <w:name w:val="Unresolved Mention"/>
    <w:basedOn w:val="DefaultParagraphFont"/>
    <w:uiPriority w:val="99"/>
    <w:semiHidden/>
    <w:unhideWhenUsed/>
    <w:rsid w:val="00400515"/>
    <w:rPr>
      <w:color w:val="605E5C"/>
      <w:shd w:val="clear" w:color="auto" w:fill="E1DFDD"/>
    </w:rPr>
  </w:style>
  <w:style w:type="table" w:styleId="TableGrid">
    <w:name w:val="Table Grid"/>
    <w:basedOn w:val="TableNormal"/>
    <w:uiPriority w:val="39"/>
    <w:rsid w:val="00B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ap.illinois.gov/documents/10180/967935/CMAP_TDCH_Policy_IDOTapproved11-20-2020.pdf/c016ca84-a76b-cdd5-dc61-7cd35698e8b8?t=16099734321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ap.illinois.gov/documents/10180/10751/01+Community_Cohorts_FY22_2022-04-01.pdf/b6a323b0-f7a3-7e0d-b2b6-c2f818ec8daa?t=165765741433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6C19D1656444390095642822AB099" ma:contentTypeVersion="6" ma:contentTypeDescription="Create a new document." ma:contentTypeScope="" ma:versionID="73a460686fe8fb6c077730f94411bb8d">
  <xsd:schema xmlns:xsd="http://www.w3.org/2001/XMLSchema" xmlns:xs="http://www.w3.org/2001/XMLSchema" xmlns:p="http://schemas.microsoft.com/office/2006/metadata/properties" xmlns:ns2="ce03ae7e-f041-4680-8eac-2c00cf184d93" xmlns:ns3="8b9dc766-3151-4dfa-9f09-243bad7b4948" targetNamespace="http://schemas.microsoft.com/office/2006/metadata/properties" ma:root="true" ma:fieldsID="2bd5ec9610db0dcb1654fd124ecbeb28" ns2:_="" ns3:_="">
    <xsd:import namespace="ce03ae7e-f041-4680-8eac-2c00cf184d93"/>
    <xsd:import namespace="8b9dc766-3151-4dfa-9f09-243bad7b4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3ae7e-f041-4680-8eac-2c00cf184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dc766-3151-4dfa-9f09-243bad7b4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D7D4-36E5-4F93-A760-DC14B235A8C0}">
  <ds:schemaRefs>
    <ds:schemaRef ds:uri="http://schemas.microsoft.com/sharepoint/v3/contenttype/forms"/>
  </ds:schemaRefs>
</ds:datastoreItem>
</file>

<file path=customXml/itemProps2.xml><?xml version="1.0" encoding="utf-8"?>
<ds:datastoreItem xmlns:ds="http://schemas.openxmlformats.org/officeDocument/2006/customXml" ds:itemID="{CB39C1E0-F6DB-45A1-A787-D5AF1F0A3FD7}"/>
</file>

<file path=customXml/itemProps3.xml><?xml version="1.0" encoding="utf-8"?>
<ds:datastoreItem xmlns:ds="http://schemas.openxmlformats.org/officeDocument/2006/customXml" ds:itemID="{1795F515-4A59-47BC-A4DA-7C7D2724DF84}">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ce03ae7e-f041-4680-8eac-2c00cf184d93"/>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A98EF2F-3B84-4EC4-AFEA-35778BED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Dobbs</dc:creator>
  <cp:keywords/>
  <dc:description/>
  <cp:lastModifiedBy>Kama Dobbs</cp:lastModifiedBy>
  <cp:revision>97</cp:revision>
  <dcterms:created xsi:type="dcterms:W3CDTF">2023-01-02T20:18:00Z</dcterms:created>
  <dcterms:modified xsi:type="dcterms:W3CDTF">2023-01-09T15:17:00Z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0x010100EE26C19D1656444390095642822AB099</vt:lpwstr>
  </property>
  <property fmtid="{D5CDD505-2E9C-101B-9397-08002B2CF9AE}" pid="3" name="Order">
    <vt:r8>676000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