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AA7" w:rsidRPr="00D0571B" w:rsidRDefault="004269AC" w:rsidP="004269AC">
      <w:pPr>
        <w:jc w:val="center"/>
        <w:rPr>
          <w:rFonts w:ascii="Arial" w:hAnsi="Arial" w:cs="Arial"/>
          <w:b/>
          <w:sz w:val="44"/>
          <w:szCs w:val="44"/>
        </w:rPr>
      </w:pPr>
      <w:r w:rsidRPr="00D0571B">
        <w:rPr>
          <w:rFonts w:ascii="Arial" w:hAnsi="Arial" w:cs="Arial"/>
          <w:b/>
          <w:sz w:val="44"/>
          <w:szCs w:val="44"/>
        </w:rPr>
        <w:t>CMAQ</w:t>
      </w:r>
      <w:r w:rsidR="00E71728">
        <w:rPr>
          <w:rFonts w:ascii="Arial" w:hAnsi="Arial" w:cs="Arial"/>
          <w:b/>
          <w:sz w:val="44"/>
          <w:szCs w:val="44"/>
        </w:rPr>
        <w:t>/TAP</w:t>
      </w:r>
      <w:r w:rsidRPr="00D0571B">
        <w:rPr>
          <w:rFonts w:ascii="Arial" w:hAnsi="Arial" w:cs="Arial"/>
          <w:b/>
          <w:sz w:val="44"/>
          <w:szCs w:val="44"/>
        </w:rPr>
        <w:t xml:space="preserve"> FFY 201</w:t>
      </w:r>
      <w:r w:rsidR="004774D4">
        <w:rPr>
          <w:rFonts w:ascii="Arial" w:hAnsi="Arial" w:cs="Arial"/>
          <w:b/>
          <w:sz w:val="44"/>
          <w:szCs w:val="44"/>
        </w:rPr>
        <w:t>6</w:t>
      </w:r>
      <w:r w:rsidRPr="00D0571B">
        <w:rPr>
          <w:rFonts w:ascii="Arial" w:hAnsi="Arial" w:cs="Arial"/>
          <w:b/>
          <w:sz w:val="44"/>
          <w:szCs w:val="44"/>
        </w:rPr>
        <w:t xml:space="preserve"> – 20</w:t>
      </w:r>
      <w:r w:rsidR="004774D4">
        <w:rPr>
          <w:rFonts w:ascii="Arial" w:hAnsi="Arial" w:cs="Arial"/>
          <w:b/>
          <w:sz w:val="44"/>
          <w:szCs w:val="44"/>
        </w:rPr>
        <w:t>20</w:t>
      </w:r>
      <w:r w:rsidRPr="00D0571B">
        <w:rPr>
          <w:rFonts w:ascii="Arial" w:hAnsi="Arial" w:cs="Arial"/>
          <w:b/>
          <w:sz w:val="44"/>
          <w:szCs w:val="44"/>
        </w:rPr>
        <w:t xml:space="preserve"> Application Checklist</w:t>
      </w:r>
    </w:p>
    <w:p w:rsidR="004269AC" w:rsidRPr="007C09CC" w:rsidRDefault="004269AC" w:rsidP="004269AC">
      <w:pPr>
        <w:jc w:val="center"/>
        <w:rPr>
          <w:rFonts w:ascii="Arial" w:hAnsi="Arial" w:cs="Arial"/>
          <w:sz w:val="24"/>
          <w:szCs w:val="24"/>
        </w:rPr>
      </w:pPr>
    </w:p>
    <w:p w:rsidR="004269AC" w:rsidRPr="00D0571B" w:rsidRDefault="009B009C" w:rsidP="004269AC">
      <w:pPr>
        <w:rPr>
          <w:rFonts w:ascii="Arial" w:hAnsi="Arial" w:cs="Arial"/>
          <w:b/>
          <w:sz w:val="24"/>
          <w:szCs w:val="24"/>
        </w:rPr>
      </w:pPr>
      <w:r w:rsidRPr="00D0571B">
        <w:rPr>
          <w:rFonts w:ascii="Arial" w:hAnsi="Arial" w:cs="Arial"/>
          <w:b/>
          <w:sz w:val="24"/>
          <w:szCs w:val="24"/>
        </w:rPr>
        <w:t>Forms</w:t>
      </w:r>
    </w:p>
    <w:p w:rsidR="004269AC" w:rsidRPr="007C09CC" w:rsidRDefault="007A5F90" w:rsidP="00F32A9F">
      <w:pPr>
        <w:tabs>
          <w:tab w:val="left" w:pos="360"/>
          <w:tab w:val="left" w:pos="720"/>
        </w:tabs>
        <w:spacing w:line="240" w:lineRule="atLeast"/>
        <w:ind w:left="720" w:hanging="360"/>
        <w:rPr>
          <w:rFonts w:cs="Arial"/>
        </w:rPr>
      </w:pPr>
      <w:sdt>
        <w:sdtPr>
          <w:rPr>
            <w:rFonts w:cs="Arial"/>
          </w:rPr>
          <w:id w:val="1978719194"/>
          <w14:checkbox>
            <w14:checked w14:val="0"/>
            <w14:checkedState w14:val="2612" w14:font="MS Gothic"/>
            <w14:uncheckedState w14:val="2610" w14:font="MS Gothic"/>
          </w14:checkbox>
        </w:sdtPr>
        <w:sdtEndPr/>
        <w:sdtContent>
          <w:r w:rsidR="00A96C2A" w:rsidRPr="007C09CC">
            <w:rPr>
              <w:rFonts w:ascii="MS Mincho" w:eastAsia="MS Mincho" w:hAnsi="MS Mincho" w:cs="MS Mincho" w:hint="eastAsia"/>
            </w:rPr>
            <w:t>☐</w:t>
          </w:r>
        </w:sdtContent>
      </w:sdt>
      <w:r w:rsidR="004269AC" w:rsidRPr="007C09CC">
        <w:rPr>
          <w:rFonts w:cs="Arial"/>
        </w:rPr>
        <w:t xml:space="preserve">  </w:t>
      </w:r>
      <w:proofErr w:type="gramStart"/>
      <w:r w:rsidR="004269AC" w:rsidRPr="007C09CC">
        <w:rPr>
          <w:rFonts w:cs="Arial"/>
        </w:rPr>
        <w:t>Project application form</w:t>
      </w:r>
      <w:r w:rsidR="00A51AFB" w:rsidRPr="007C09CC">
        <w:rPr>
          <w:rFonts w:cs="Arial"/>
        </w:rPr>
        <w:t>, specific to the project type.</w:t>
      </w:r>
      <w:proofErr w:type="gramEnd"/>
      <w:r w:rsidR="00F32A9F" w:rsidRPr="007C09CC">
        <w:rPr>
          <w:rFonts w:cs="Arial"/>
        </w:rPr>
        <w:t xml:space="preserve">  If a “demo” application is being submitted, the sponsor should contact </w:t>
      </w:r>
      <w:r w:rsidR="000B3FC0">
        <w:rPr>
          <w:rFonts w:cs="Arial"/>
        </w:rPr>
        <w:t>CMAP staff prior to submittal.</w:t>
      </w:r>
    </w:p>
    <w:p w:rsidR="004269AC" w:rsidRPr="007C09CC" w:rsidRDefault="004269AC" w:rsidP="004269AC">
      <w:pPr>
        <w:tabs>
          <w:tab w:val="left" w:pos="360"/>
          <w:tab w:val="left" w:pos="1080"/>
        </w:tabs>
        <w:spacing w:line="240" w:lineRule="atLeast"/>
        <w:ind w:left="1080" w:hanging="360"/>
        <w:rPr>
          <w:rFonts w:cs="Arial"/>
        </w:rPr>
      </w:pPr>
    </w:p>
    <w:p w:rsidR="004269AC" w:rsidRPr="007C09CC" w:rsidRDefault="007A5F90" w:rsidP="004269AC">
      <w:pPr>
        <w:tabs>
          <w:tab w:val="left" w:pos="360"/>
          <w:tab w:val="left" w:pos="1080"/>
        </w:tabs>
        <w:spacing w:line="240" w:lineRule="atLeast"/>
        <w:ind w:left="1080" w:hanging="720"/>
        <w:rPr>
          <w:rFonts w:cs="Arial"/>
        </w:rPr>
      </w:pPr>
      <w:sdt>
        <w:sdtPr>
          <w:rPr>
            <w:rFonts w:cs="Arial"/>
          </w:rPr>
          <w:id w:val="1257863495"/>
          <w14:checkbox>
            <w14:checked w14:val="0"/>
            <w14:checkedState w14:val="2612" w14:font="MS Gothic"/>
            <w14:uncheckedState w14:val="2610" w14:font="MS Gothic"/>
          </w14:checkbox>
        </w:sdtPr>
        <w:sdtEndPr/>
        <w:sdtContent>
          <w:r w:rsidR="00862499" w:rsidRPr="007C09CC">
            <w:rPr>
              <w:rFonts w:ascii="MS Mincho" w:eastAsia="MS Mincho" w:hAnsi="MS Mincho" w:cs="MS Mincho" w:hint="eastAsia"/>
            </w:rPr>
            <w:t>☐</w:t>
          </w:r>
        </w:sdtContent>
      </w:sdt>
      <w:r w:rsidR="00862499" w:rsidRPr="007C09CC">
        <w:rPr>
          <w:rFonts w:cs="Arial"/>
        </w:rPr>
        <w:t xml:space="preserve">  </w:t>
      </w:r>
      <w:r w:rsidR="004269AC" w:rsidRPr="007C09CC">
        <w:rPr>
          <w:rFonts w:cs="Arial"/>
        </w:rPr>
        <w:t>Supplementary forms specific to the type of project:</w:t>
      </w:r>
    </w:p>
    <w:p w:rsidR="004269AC" w:rsidRPr="007C09CC" w:rsidRDefault="004269AC" w:rsidP="004269AC">
      <w:pPr>
        <w:numPr>
          <w:ilvl w:val="0"/>
          <w:numId w:val="3"/>
        </w:numPr>
        <w:tabs>
          <w:tab w:val="clear" w:pos="1800"/>
          <w:tab w:val="num" w:pos="1440"/>
        </w:tabs>
        <w:spacing w:line="240" w:lineRule="atLeast"/>
        <w:ind w:left="1440" w:hanging="360"/>
        <w:rPr>
          <w:rFonts w:cs="Arial"/>
        </w:rPr>
      </w:pPr>
      <w:r w:rsidRPr="007C09CC">
        <w:rPr>
          <w:rFonts w:cs="Arial"/>
        </w:rPr>
        <w:t xml:space="preserve">Input Module Worksheets (traffic flow improvement projects only) - before and after the improvement  </w:t>
      </w:r>
    </w:p>
    <w:p w:rsidR="004269AC" w:rsidRPr="007C09CC" w:rsidRDefault="004269AC" w:rsidP="004269AC">
      <w:pPr>
        <w:numPr>
          <w:ilvl w:val="0"/>
          <w:numId w:val="3"/>
        </w:numPr>
        <w:tabs>
          <w:tab w:val="clear" w:pos="1800"/>
          <w:tab w:val="num" w:pos="1440"/>
        </w:tabs>
        <w:spacing w:line="240" w:lineRule="atLeast"/>
        <w:ind w:left="1440" w:hanging="360"/>
        <w:rPr>
          <w:rFonts w:cs="Arial"/>
        </w:rPr>
      </w:pPr>
      <w:r w:rsidRPr="007C09CC">
        <w:rPr>
          <w:rFonts w:cs="Arial"/>
        </w:rPr>
        <w:t>Commuter Parking Structure Supplement (parking structure projects only)</w:t>
      </w:r>
    </w:p>
    <w:p w:rsidR="004269AC" w:rsidRPr="007C09CC" w:rsidRDefault="004269AC" w:rsidP="004269AC">
      <w:pPr>
        <w:tabs>
          <w:tab w:val="left" w:pos="1080"/>
          <w:tab w:val="left" w:pos="1620"/>
        </w:tabs>
        <w:spacing w:line="240" w:lineRule="atLeast"/>
        <w:ind w:left="1080"/>
        <w:rPr>
          <w:rFonts w:cs="Arial"/>
        </w:rPr>
      </w:pPr>
    </w:p>
    <w:bookmarkStart w:id="0" w:name="Check3"/>
    <w:p w:rsidR="004269AC" w:rsidRPr="007C09CC" w:rsidRDefault="007A5F90" w:rsidP="004269AC">
      <w:pPr>
        <w:spacing w:line="240" w:lineRule="atLeast"/>
        <w:ind w:left="720" w:hanging="360"/>
        <w:rPr>
          <w:rFonts w:cs="Arial"/>
          <w:b/>
        </w:rPr>
      </w:pPr>
      <w:sdt>
        <w:sdtPr>
          <w:rPr>
            <w:rFonts w:cs="Arial"/>
          </w:rPr>
          <w:id w:val="1774205750"/>
          <w14:checkbox>
            <w14:checked w14:val="0"/>
            <w14:checkedState w14:val="2612" w14:font="MS Gothic"/>
            <w14:uncheckedState w14:val="2610" w14:font="MS Gothic"/>
          </w14:checkbox>
        </w:sdtPr>
        <w:sdtEndPr/>
        <w:sdtContent>
          <w:r w:rsidR="00862499" w:rsidRPr="007C09CC">
            <w:rPr>
              <w:rFonts w:ascii="MS Mincho" w:eastAsia="MS Mincho" w:hAnsi="MS Mincho" w:cs="MS Mincho" w:hint="eastAsia"/>
            </w:rPr>
            <w:t>☐</w:t>
          </w:r>
        </w:sdtContent>
      </w:sdt>
      <w:bookmarkEnd w:id="0"/>
      <w:r w:rsidR="004269AC" w:rsidRPr="007C09CC">
        <w:rPr>
          <w:rFonts w:cs="Arial"/>
        </w:rPr>
        <w:t xml:space="preserve">  </w:t>
      </w:r>
      <w:proofErr w:type="gramStart"/>
      <w:r w:rsidR="00F32A9F" w:rsidRPr="007C09CC">
        <w:rPr>
          <w:rFonts w:cs="Arial"/>
        </w:rPr>
        <w:t>Detailed Estimate of Costs</w:t>
      </w:r>
      <w:r w:rsidR="00D0571B" w:rsidRPr="007C09CC">
        <w:rPr>
          <w:rFonts w:cs="Arial"/>
        </w:rPr>
        <w:t xml:space="preserve"> form for all projects.</w:t>
      </w:r>
      <w:proofErr w:type="gramEnd"/>
    </w:p>
    <w:p w:rsidR="004269AC" w:rsidRPr="007C09CC" w:rsidRDefault="004269AC" w:rsidP="004269AC">
      <w:pPr>
        <w:tabs>
          <w:tab w:val="left" w:pos="360"/>
          <w:tab w:val="left" w:pos="1080"/>
        </w:tabs>
        <w:spacing w:line="240" w:lineRule="atLeast"/>
        <w:ind w:left="1080" w:hanging="720"/>
        <w:rPr>
          <w:rFonts w:cs="Arial"/>
        </w:rPr>
      </w:pPr>
    </w:p>
    <w:bookmarkStart w:id="1" w:name="Check4"/>
    <w:p w:rsidR="004269AC" w:rsidRPr="007C09CC" w:rsidRDefault="007A5F90" w:rsidP="004269AC">
      <w:pPr>
        <w:spacing w:line="240" w:lineRule="atLeast"/>
        <w:ind w:left="720" w:hanging="360"/>
        <w:rPr>
          <w:rFonts w:cs="Arial"/>
        </w:rPr>
      </w:pPr>
      <w:sdt>
        <w:sdtPr>
          <w:rPr>
            <w:rFonts w:cs="Arial"/>
          </w:rPr>
          <w:id w:val="369893280"/>
          <w14:checkbox>
            <w14:checked w14:val="0"/>
            <w14:checkedState w14:val="2612" w14:font="MS Gothic"/>
            <w14:uncheckedState w14:val="2610" w14:font="MS Gothic"/>
          </w14:checkbox>
        </w:sdtPr>
        <w:sdtEndPr/>
        <w:sdtContent>
          <w:r w:rsidR="00862499" w:rsidRPr="007C09CC">
            <w:rPr>
              <w:rFonts w:ascii="MS Mincho" w:eastAsia="MS Mincho" w:hAnsi="MS Mincho" w:cs="MS Mincho" w:hint="eastAsia"/>
            </w:rPr>
            <w:t>☐</w:t>
          </w:r>
        </w:sdtContent>
      </w:sdt>
      <w:bookmarkEnd w:id="1"/>
      <w:r w:rsidR="004269AC" w:rsidRPr="007C09CC">
        <w:rPr>
          <w:rFonts w:cs="Arial"/>
        </w:rPr>
        <w:t xml:space="preserve">  Project milestone schedule (bicycle facility, commuter parking and traffic flow improvement projects only)</w:t>
      </w:r>
      <w:bookmarkStart w:id="2" w:name="_GoBack"/>
      <w:bookmarkEnd w:id="2"/>
    </w:p>
    <w:p w:rsidR="00A51AFB" w:rsidRPr="007C09CC" w:rsidRDefault="00A51AFB" w:rsidP="004269AC">
      <w:pPr>
        <w:spacing w:line="240" w:lineRule="atLeast"/>
        <w:ind w:left="720" w:hanging="360"/>
        <w:rPr>
          <w:rFonts w:cs="Arial"/>
        </w:rPr>
      </w:pPr>
    </w:p>
    <w:p w:rsidR="00A51AFB" w:rsidRPr="007C09CC" w:rsidRDefault="00A51AFB" w:rsidP="00A51AFB">
      <w:pPr>
        <w:spacing w:line="240" w:lineRule="atLeast"/>
        <w:rPr>
          <w:rFonts w:cs="Arial"/>
          <w:i/>
        </w:rPr>
      </w:pPr>
      <w:r w:rsidRPr="007C09CC">
        <w:rPr>
          <w:rFonts w:ascii="Arial" w:hAnsi="Arial" w:cs="Arial"/>
          <w:b/>
          <w:sz w:val="24"/>
          <w:szCs w:val="24"/>
        </w:rPr>
        <w:t>REQUIRED</w:t>
      </w:r>
      <w:r w:rsidRPr="00D0571B">
        <w:rPr>
          <w:rFonts w:ascii="Arial" w:hAnsi="Arial" w:cs="Arial"/>
          <w:sz w:val="24"/>
          <w:szCs w:val="24"/>
        </w:rPr>
        <w:t xml:space="preserve"> </w:t>
      </w:r>
      <w:proofErr w:type="gramStart"/>
      <w:r w:rsidRPr="00D0571B">
        <w:rPr>
          <w:rFonts w:ascii="Arial" w:hAnsi="Arial" w:cs="Arial"/>
          <w:b/>
          <w:sz w:val="24"/>
          <w:szCs w:val="24"/>
        </w:rPr>
        <w:t>Items</w:t>
      </w:r>
      <w:r w:rsidR="007C09CC">
        <w:rPr>
          <w:rFonts w:ascii="Arial" w:hAnsi="Arial" w:cs="Arial"/>
          <w:b/>
          <w:sz w:val="24"/>
          <w:szCs w:val="24"/>
        </w:rPr>
        <w:t xml:space="preserve">  </w:t>
      </w:r>
      <w:r w:rsidRPr="007C09CC">
        <w:rPr>
          <w:rFonts w:cs="Arial"/>
          <w:i/>
        </w:rPr>
        <w:t>Failure</w:t>
      </w:r>
      <w:proofErr w:type="gramEnd"/>
      <w:r w:rsidRPr="007C09CC">
        <w:rPr>
          <w:rFonts w:cs="Arial"/>
          <w:i/>
        </w:rPr>
        <w:t xml:space="preserve"> to include these items will cause the application to be rejected without review or ranking.</w:t>
      </w:r>
    </w:p>
    <w:p w:rsidR="00A51AFB" w:rsidRDefault="007A5F90" w:rsidP="00A51AFB">
      <w:pPr>
        <w:spacing w:line="240" w:lineRule="atLeast"/>
        <w:ind w:left="720" w:hanging="360"/>
        <w:rPr>
          <w:rFonts w:cs="Arial"/>
        </w:rPr>
      </w:pPr>
      <w:sdt>
        <w:sdtPr>
          <w:rPr>
            <w:rFonts w:cs="Arial"/>
          </w:rPr>
          <w:id w:val="-1284028116"/>
          <w14:checkbox>
            <w14:checked w14:val="0"/>
            <w14:checkedState w14:val="2612" w14:font="MS Gothic"/>
            <w14:uncheckedState w14:val="2610" w14:font="MS Gothic"/>
          </w14:checkbox>
        </w:sdtPr>
        <w:sdtEndPr/>
        <w:sdtContent>
          <w:r w:rsidR="00862499" w:rsidRPr="007C09CC">
            <w:rPr>
              <w:rFonts w:ascii="MS Mincho" w:eastAsia="MS Mincho" w:hAnsi="MS Mincho" w:cs="MS Mincho" w:hint="eastAsia"/>
            </w:rPr>
            <w:t>☐</w:t>
          </w:r>
        </w:sdtContent>
      </w:sdt>
      <w:r w:rsidR="00862499" w:rsidRPr="007C09CC">
        <w:rPr>
          <w:rFonts w:cs="Arial"/>
        </w:rPr>
        <w:t xml:space="preserve"> </w:t>
      </w:r>
      <w:r w:rsidR="00A51AFB" w:rsidRPr="007C09CC">
        <w:rPr>
          <w:rFonts w:cs="Arial"/>
        </w:rPr>
        <w:t xml:space="preserve"> A complete </w:t>
      </w:r>
      <w:r w:rsidR="00A51AFB" w:rsidRPr="007C09CC">
        <w:rPr>
          <w:rFonts w:cs="Arial"/>
          <w:b/>
        </w:rPr>
        <w:t>Project Financing &amp; CMAQ Funding Request</w:t>
      </w:r>
      <w:r w:rsidR="00A51AFB" w:rsidRPr="007C09CC">
        <w:rPr>
          <w:rFonts w:cs="Arial"/>
        </w:rPr>
        <w:t xml:space="preserve"> section on page</w:t>
      </w:r>
      <w:r w:rsidR="00844ECA" w:rsidRPr="007C09CC">
        <w:rPr>
          <w:rFonts w:cs="Arial"/>
        </w:rPr>
        <w:t xml:space="preserve"> 1 of the main form:</w:t>
      </w:r>
    </w:p>
    <w:p w:rsidR="000B3FC0" w:rsidRPr="007C09CC" w:rsidRDefault="000B3FC0" w:rsidP="00A51AFB">
      <w:pPr>
        <w:spacing w:line="240" w:lineRule="atLeast"/>
        <w:ind w:left="720" w:hanging="360"/>
        <w:rPr>
          <w:rFonts w:cs="Arial"/>
        </w:rPr>
      </w:pPr>
    </w:p>
    <w:p w:rsidR="00A51AFB" w:rsidRPr="007C09CC" w:rsidRDefault="007A5F90" w:rsidP="000B3FC0">
      <w:pPr>
        <w:spacing w:line="240" w:lineRule="atLeast"/>
        <w:ind w:left="1440" w:hanging="360"/>
        <w:rPr>
          <w:rFonts w:cs="Arial"/>
        </w:rPr>
      </w:pPr>
      <w:sdt>
        <w:sdtPr>
          <w:rPr>
            <w:rFonts w:cs="Arial"/>
          </w:rPr>
          <w:id w:val="938572416"/>
          <w14:checkbox>
            <w14:checked w14:val="0"/>
            <w14:checkedState w14:val="2612" w14:font="MS Gothic"/>
            <w14:uncheckedState w14:val="2610" w14:font="MS Gothic"/>
          </w14:checkbox>
        </w:sdtPr>
        <w:sdtEndPr/>
        <w:sdtContent>
          <w:r w:rsidR="00862499" w:rsidRPr="007C09CC">
            <w:rPr>
              <w:rFonts w:ascii="MS Mincho" w:eastAsia="MS Mincho" w:hAnsi="MS Mincho" w:cs="MS Mincho" w:hint="eastAsia"/>
            </w:rPr>
            <w:t>☐</w:t>
          </w:r>
        </w:sdtContent>
      </w:sdt>
      <w:r w:rsidR="00A51AFB" w:rsidRPr="007C09CC">
        <w:rPr>
          <w:rFonts w:cs="Arial"/>
        </w:rPr>
        <w:t xml:space="preserve">  </w:t>
      </w:r>
      <w:proofErr w:type="gramStart"/>
      <w:r w:rsidR="00A51AFB" w:rsidRPr="007C09CC">
        <w:rPr>
          <w:rFonts w:cs="Arial"/>
        </w:rPr>
        <w:t xml:space="preserve">Starting FFY, Total Cost, and any other federal fund sources only for Phase </w:t>
      </w:r>
      <w:r w:rsidR="00D0571B" w:rsidRPr="007C09CC">
        <w:rPr>
          <w:rFonts w:cs="Arial"/>
        </w:rPr>
        <w:t>I</w:t>
      </w:r>
      <w:r w:rsidR="00A51AFB" w:rsidRPr="007C09CC">
        <w:rPr>
          <w:rFonts w:cs="Arial"/>
        </w:rPr>
        <w:t xml:space="preserve"> Engineering.</w:t>
      </w:r>
      <w:proofErr w:type="gramEnd"/>
    </w:p>
    <w:p w:rsidR="00D0571B" w:rsidRPr="007C09CC" w:rsidRDefault="00D0571B" w:rsidP="000B3FC0">
      <w:pPr>
        <w:spacing w:line="240" w:lineRule="atLeast"/>
        <w:ind w:left="1440"/>
        <w:rPr>
          <w:rFonts w:cs="Arial"/>
        </w:rPr>
      </w:pPr>
      <w:r w:rsidRPr="007C09CC">
        <w:rPr>
          <w:rFonts w:cs="Arial"/>
        </w:rPr>
        <w:t xml:space="preserve">If applicant intends to apply for phase </w:t>
      </w:r>
      <w:proofErr w:type="gramStart"/>
      <w:r w:rsidRPr="007C09CC">
        <w:rPr>
          <w:rFonts w:cs="Arial"/>
        </w:rPr>
        <w:t>I</w:t>
      </w:r>
      <w:proofErr w:type="gramEnd"/>
      <w:r w:rsidRPr="007C09CC">
        <w:rPr>
          <w:rFonts w:cs="Arial"/>
        </w:rPr>
        <w:t xml:space="preserve"> under the hardship clause, </w:t>
      </w:r>
      <w:r w:rsidR="000F5F4B">
        <w:rPr>
          <w:rFonts w:cs="Arial"/>
        </w:rPr>
        <w:t xml:space="preserve">they must </w:t>
      </w:r>
      <w:r w:rsidRPr="007C09CC">
        <w:rPr>
          <w:rFonts w:cs="Arial"/>
        </w:rPr>
        <w:t>contact CMAP staff before submittal.</w:t>
      </w:r>
    </w:p>
    <w:p w:rsidR="00A51AFB" w:rsidRPr="007C09CC" w:rsidRDefault="007A5F90" w:rsidP="000B3FC0">
      <w:pPr>
        <w:spacing w:line="240" w:lineRule="atLeast"/>
        <w:ind w:left="1440" w:hanging="360"/>
        <w:rPr>
          <w:rFonts w:cs="Arial"/>
        </w:rPr>
      </w:pPr>
      <w:sdt>
        <w:sdtPr>
          <w:rPr>
            <w:rFonts w:cs="Arial"/>
          </w:rPr>
          <w:id w:val="86811353"/>
          <w14:checkbox>
            <w14:checked w14:val="0"/>
            <w14:checkedState w14:val="2612" w14:font="MS Gothic"/>
            <w14:uncheckedState w14:val="2610" w14:font="MS Gothic"/>
          </w14:checkbox>
        </w:sdtPr>
        <w:sdtEndPr/>
        <w:sdtContent>
          <w:r w:rsidR="00862499" w:rsidRPr="007C09CC">
            <w:rPr>
              <w:rFonts w:ascii="MS Mincho" w:eastAsia="MS Mincho" w:hAnsi="MS Mincho" w:cs="MS Mincho" w:hint="eastAsia"/>
            </w:rPr>
            <w:t>☐</w:t>
          </w:r>
        </w:sdtContent>
      </w:sdt>
      <w:r w:rsidR="00A51AFB" w:rsidRPr="007C09CC">
        <w:rPr>
          <w:rFonts w:cs="Arial"/>
        </w:rPr>
        <w:tab/>
      </w:r>
      <w:proofErr w:type="gramStart"/>
      <w:r w:rsidR="00A51AFB" w:rsidRPr="007C09CC">
        <w:rPr>
          <w:rFonts w:cs="Arial"/>
        </w:rPr>
        <w:t xml:space="preserve">Starting FFY, Total Cost, Requested CMAQ funds (at no more than 80% federal), </w:t>
      </w:r>
      <w:r w:rsidR="00844ECA" w:rsidRPr="007C09CC">
        <w:rPr>
          <w:rFonts w:cs="Arial"/>
        </w:rPr>
        <w:t>and other federal funding for all other phases.</w:t>
      </w:r>
      <w:proofErr w:type="gramEnd"/>
    </w:p>
    <w:p w:rsidR="00844ECA" w:rsidRPr="007C09CC" w:rsidRDefault="007A5F90" w:rsidP="000B3FC0">
      <w:pPr>
        <w:spacing w:line="240" w:lineRule="atLeast"/>
        <w:ind w:left="1440" w:hanging="360"/>
        <w:rPr>
          <w:rFonts w:cs="Arial"/>
        </w:rPr>
      </w:pPr>
      <w:sdt>
        <w:sdtPr>
          <w:rPr>
            <w:rFonts w:cs="Arial"/>
          </w:rPr>
          <w:id w:val="165249"/>
          <w14:checkbox>
            <w14:checked w14:val="0"/>
            <w14:checkedState w14:val="2612" w14:font="MS Gothic"/>
            <w14:uncheckedState w14:val="2610" w14:font="MS Gothic"/>
          </w14:checkbox>
        </w:sdtPr>
        <w:sdtEndPr/>
        <w:sdtContent>
          <w:r w:rsidR="00862499" w:rsidRPr="007C09CC">
            <w:rPr>
              <w:rFonts w:ascii="MS Mincho" w:eastAsia="MS Mincho" w:hAnsi="MS Mincho" w:cs="MS Mincho" w:hint="eastAsia"/>
            </w:rPr>
            <w:t>☐</w:t>
          </w:r>
        </w:sdtContent>
      </w:sdt>
      <w:r w:rsidR="00844ECA" w:rsidRPr="007C09CC">
        <w:rPr>
          <w:rFonts w:cs="Arial"/>
        </w:rPr>
        <w:tab/>
      </w:r>
      <w:proofErr w:type="gramStart"/>
      <w:r w:rsidR="00844ECA" w:rsidRPr="007C09CC">
        <w:rPr>
          <w:rFonts w:cs="Arial"/>
        </w:rPr>
        <w:t>Source of local match for CMAQ request.</w:t>
      </w:r>
      <w:proofErr w:type="gramEnd"/>
    </w:p>
    <w:p w:rsidR="00A51AFB" w:rsidRPr="007C09CC" w:rsidRDefault="00A51AFB" w:rsidP="00A51AFB">
      <w:pPr>
        <w:spacing w:line="240" w:lineRule="atLeast"/>
        <w:ind w:left="720" w:hanging="360"/>
        <w:rPr>
          <w:rFonts w:cs="Arial"/>
        </w:rPr>
      </w:pPr>
    </w:p>
    <w:p w:rsidR="00A51AFB" w:rsidRPr="007C09CC" w:rsidRDefault="007A5F90" w:rsidP="00A51AFB">
      <w:pPr>
        <w:spacing w:line="240" w:lineRule="atLeast"/>
        <w:ind w:left="720" w:hanging="360"/>
        <w:rPr>
          <w:rFonts w:cs="Arial"/>
        </w:rPr>
      </w:pPr>
      <w:sdt>
        <w:sdtPr>
          <w:rPr>
            <w:rFonts w:cs="Arial"/>
          </w:rPr>
          <w:id w:val="620970855"/>
          <w14:checkbox>
            <w14:checked w14:val="0"/>
            <w14:checkedState w14:val="2612" w14:font="MS Gothic"/>
            <w14:uncheckedState w14:val="2610" w14:font="MS Gothic"/>
          </w14:checkbox>
        </w:sdtPr>
        <w:sdtEndPr/>
        <w:sdtContent>
          <w:r w:rsidR="00862499" w:rsidRPr="007C09CC">
            <w:rPr>
              <w:rFonts w:ascii="MS Mincho" w:eastAsia="MS Mincho" w:hAnsi="MS Mincho" w:cs="MS Mincho" w:hint="eastAsia"/>
            </w:rPr>
            <w:t>☐</w:t>
          </w:r>
        </w:sdtContent>
      </w:sdt>
      <w:r w:rsidR="00A51AFB" w:rsidRPr="007C09CC">
        <w:rPr>
          <w:rFonts w:cs="Arial"/>
        </w:rPr>
        <w:tab/>
        <w:t xml:space="preserve">The </w:t>
      </w:r>
      <w:r w:rsidR="00D0571B" w:rsidRPr="007C09CC">
        <w:rPr>
          <w:rFonts w:cs="Arial"/>
          <w:b/>
        </w:rPr>
        <w:t>Detailed Estimate of Costs</w:t>
      </w:r>
      <w:r w:rsidR="00D0571B" w:rsidRPr="007C09CC">
        <w:rPr>
          <w:rFonts w:cs="Arial"/>
        </w:rPr>
        <w:t xml:space="preserve"> form is required for all applications.</w:t>
      </w:r>
    </w:p>
    <w:p w:rsidR="00A51AFB" w:rsidRPr="007C09CC" w:rsidRDefault="00A51AFB" w:rsidP="00A51AFB">
      <w:pPr>
        <w:spacing w:line="240" w:lineRule="atLeast"/>
        <w:ind w:left="720" w:hanging="360"/>
        <w:rPr>
          <w:rFonts w:cs="Arial"/>
        </w:rPr>
      </w:pPr>
    </w:p>
    <w:p w:rsidR="00A51AFB" w:rsidRPr="007C09CC" w:rsidRDefault="007A5F90" w:rsidP="000B3CA1">
      <w:pPr>
        <w:spacing w:line="240" w:lineRule="atLeast"/>
        <w:ind w:left="720" w:hanging="360"/>
        <w:rPr>
          <w:rFonts w:cs="Arial"/>
        </w:rPr>
      </w:pPr>
      <w:sdt>
        <w:sdtPr>
          <w:rPr>
            <w:rFonts w:cs="Arial"/>
          </w:rPr>
          <w:id w:val="399188673"/>
          <w14:checkbox>
            <w14:checked w14:val="0"/>
            <w14:checkedState w14:val="2612" w14:font="MS Gothic"/>
            <w14:uncheckedState w14:val="2610" w14:font="MS Gothic"/>
          </w14:checkbox>
        </w:sdtPr>
        <w:sdtEndPr/>
        <w:sdtContent>
          <w:r w:rsidR="00862499" w:rsidRPr="007C09CC">
            <w:rPr>
              <w:rFonts w:ascii="MS Mincho" w:eastAsia="MS Mincho" w:hAnsi="MS Mincho" w:cs="MS Mincho" w:hint="eastAsia"/>
            </w:rPr>
            <w:t>☐</w:t>
          </w:r>
        </w:sdtContent>
      </w:sdt>
      <w:r w:rsidR="00A51AFB" w:rsidRPr="007C09CC">
        <w:rPr>
          <w:rFonts w:cs="Arial"/>
        </w:rPr>
        <w:tab/>
        <w:t xml:space="preserve">The </w:t>
      </w:r>
      <w:r w:rsidR="00A51AFB" w:rsidRPr="007C09CC">
        <w:rPr>
          <w:rFonts w:cs="Arial"/>
          <w:b/>
        </w:rPr>
        <w:t>Input Module Worksheet</w:t>
      </w:r>
      <w:r w:rsidR="00A51AFB" w:rsidRPr="007C09CC">
        <w:rPr>
          <w:rFonts w:cs="Arial"/>
        </w:rPr>
        <w:t xml:space="preserve"> for traffic flow improvement projects only.</w:t>
      </w:r>
    </w:p>
    <w:p w:rsidR="00A51AFB" w:rsidRPr="007C09CC" w:rsidRDefault="00A51AFB" w:rsidP="00A51AFB">
      <w:pPr>
        <w:pStyle w:val="CMAPNormal"/>
        <w:rPr>
          <w:rFonts w:cs="Arial"/>
        </w:rPr>
      </w:pPr>
    </w:p>
    <w:p w:rsidR="004269AC" w:rsidRPr="007C09CC" w:rsidRDefault="004269AC" w:rsidP="004269AC">
      <w:pPr>
        <w:rPr>
          <w:rFonts w:cs="Arial"/>
          <w:i/>
        </w:rPr>
      </w:pPr>
      <w:r w:rsidRPr="00D0571B">
        <w:rPr>
          <w:rFonts w:ascii="Arial" w:hAnsi="Arial" w:cs="Arial"/>
          <w:b/>
          <w:sz w:val="24"/>
          <w:szCs w:val="24"/>
        </w:rPr>
        <w:t xml:space="preserve">Other </w:t>
      </w:r>
      <w:proofErr w:type="gramStart"/>
      <w:r w:rsidRPr="00D0571B">
        <w:rPr>
          <w:rFonts w:ascii="Arial" w:hAnsi="Arial" w:cs="Arial"/>
          <w:b/>
          <w:sz w:val="24"/>
          <w:szCs w:val="24"/>
        </w:rPr>
        <w:t>Items</w:t>
      </w:r>
      <w:r w:rsidR="007C09CC">
        <w:rPr>
          <w:rFonts w:ascii="Arial" w:hAnsi="Arial" w:cs="Arial"/>
          <w:b/>
        </w:rPr>
        <w:t xml:space="preserve"> </w:t>
      </w:r>
      <w:r w:rsidR="007C6DD2">
        <w:rPr>
          <w:rFonts w:ascii="Arial" w:hAnsi="Arial" w:cs="Arial"/>
          <w:b/>
        </w:rPr>
        <w:t xml:space="preserve"> </w:t>
      </w:r>
      <w:r w:rsidRPr="007C09CC">
        <w:rPr>
          <w:rFonts w:cs="Arial"/>
          <w:i/>
        </w:rPr>
        <w:t>It</w:t>
      </w:r>
      <w:proofErr w:type="gramEnd"/>
      <w:r w:rsidRPr="007C09CC">
        <w:rPr>
          <w:rFonts w:cs="Arial"/>
          <w:i/>
        </w:rPr>
        <w:t xml:space="preserve"> is suggested that you review the following</w:t>
      </w:r>
      <w:r w:rsidR="007C6DD2" w:rsidRPr="007C09CC">
        <w:rPr>
          <w:rFonts w:cs="Arial"/>
          <w:i/>
        </w:rPr>
        <w:t>.</w:t>
      </w:r>
    </w:p>
    <w:p w:rsidR="00A51AFB" w:rsidRPr="007C09CC" w:rsidRDefault="007A5F90" w:rsidP="00A51AFB">
      <w:pPr>
        <w:spacing w:line="240" w:lineRule="atLeast"/>
        <w:ind w:left="720" w:hanging="360"/>
        <w:rPr>
          <w:rFonts w:cs="Arial"/>
        </w:rPr>
      </w:pPr>
      <w:sdt>
        <w:sdtPr>
          <w:rPr>
            <w:rFonts w:cs="Arial"/>
          </w:rPr>
          <w:id w:val="1632524183"/>
          <w14:checkbox>
            <w14:checked w14:val="0"/>
            <w14:checkedState w14:val="2612" w14:font="MS Gothic"/>
            <w14:uncheckedState w14:val="2610" w14:font="MS Gothic"/>
          </w14:checkbox>
        </w:sdtPr>
        <w:sdtEndPr/>
        <w:sdtContent>
          <w:r w:rsidR="00862499" w:rsidRPr="007C09CC">
            <w:rPr>
              <w:rFonts w:ascii="MS Mincho" w:eastAsia="MS Mincho" w:hAnsi="MS Mincho" w:cs="MS Mincho" w:hint="eastAsia"/>
            </w:rPr>
            <w:t>☐</w:t>
          </w:r>
        </w:sdtContent>
      </w:sdt>
      <w:r w:rsidR="00A51AFB" w:rsidRPr="007C09CC">
        <w:rPr>
          <w:rFonts w:cs="Arial"/>
        </w:rPr>
        <w:t xml:space="preserve">  </w:t>
      </w:r>
      <w:r w:rsidR="00844ECA" w:rsidRPr="007C09CC">
        <w:rPr>
          <w:rFonts w:cs="Arial"/>
        </w:rPr>
        <w:t>Verify</w:t>
      </w:r>
      <w:r w:rsidR="007C6DD2" w:rsidRPr="007C09CC">
        <w:rPr>
          <w:rFonts w:cs="Arial"/>
        </w:rPr>
        <w:t xml:space="preserve"> the Preliminary Design status to ensure</w:t>
      </w:r>
      <w:r w:rsidR="00844ECA" w:rsidRPr="007C09CC">
        <w:rPr>
          <w:rFonts w:cs="Arial"/>
        </w:rPr>
        <w:t xml:space="preserve"> that Design Approval for Phase </w:t>
      </w:r>
      <w:r w:rsidR="00D0571B" w:rsidRPr="007C09CC">
        <w:rPr>
          <w:rFonts w:cs="Arial"/>
        </w:rPr>
        <w:t>I</w:t>
      </w:r>
      <w:r w:rsidR="00844ECA" w:rsidRPr="007C09CC">
        <w:rPr>
          <w:rFonts w:cs="Arial"/>
        </w:rPr>
        <w:t xml:space="preserve"> can be received prior to </w:t>
      </w:r>
      <w:r w:rsidR="000F5F4B">
        <w:rPr>
          <w:rFonts w:cs="Arial"/>
        </w:rPr>
        <w:t>June 15</w:t>
      </w:r>
      <w:r w:rsidR="007C6DD2" w:rsidRPr="007C09CC">
        <w:rPr>
          <w:rFonts w:cs="Arial"/>
        </w:rPr>
        <w:t>, 201</w:t>
      </w:r>
      <w:r w:rsidR="000F5F4B">
        <w:rPr>
          <w:rFonts w:cs="Arial"/>
        </w:rPr>
        <w:t>5</w:t>
      </w:r>
      <w:r w:rsidR="007C6DD2" w:rsidRPr="007C09CC">
        <w:rPr>
          <w:rFonts w:cs="Arial"/>
        </w:rPr>
        <w:t>.</w:t>
      </w:r>
      <w:r w:rsidR="00844ECA" w:rsidRPr="007C09CC">
        <w:rPr>
          <w:rFonts w:cs="Arial"/>
        </w:rPr>
        <w:t xml:space="preserve">  </w:t>
      </w:r>
    </w:p>
    <w:p w:rsidR="00A51AFB" w:rsidRPr="007C09CC" w:rsidRDefault="00A51AFB" w:rsidP="00A51AFB">
      <w:pPr>
        <w:spacing w:line="240" w:lineRule="atLeast"/>
        <w:ind w:left="720" w:hanging="360"/>
        <w:rPr>
          <w:rFonts w:cs="Arial"/>
        </w:rPr>
      </w:pPr>
    </w:p>
    <w:p w:rsidR="00A51AFB" w:rsidRPr="007C09CC" w:rsidRDefault="007A5F90" w:rsidP="00A51AFB">
      <w:pPr>
        <w:spacing w:line="240" w:lineRule="atLeast"/>
        <w:ind w:left="720" w:hanging="360"/>
        <w:rPr>
          <w:rFonts w:cs="Arial"/>
        </w:rPr>
      </w:pPr>
      <w:sdt>
        <w:sdtPr>
          <w:rPr>
            <w:rFonts w:cs="Arial"/>
          </w:rPr>
          <w:id w:val="-494112176"/>
          <w14:checkbox>
            <w14:checked w14:val="0"/>
            <w14:checkedState w14:val="2612" w14:font="MS Gothic"/>
            <w14:uncheckedState w14:val="2610" w14:font="MS Gothic"/>
          </w14:checkbox>
        </w:sdtPr>
        <w:sdtEndPr/>
        <w:sdtContent>
          <w:r w:rsidR="00862499" w:rsidRPr="007C09CC">
            <w:rPr>
              <w:rFonts w:ascii="MS Mincho" w:eastAsia="MS Mincho" w:hAnsi="MS Mincho" w:cs="MS Mincho" w:hint="eastAsia"/>
            </w:rPr>
            <w:t>☐</w:t>
          </w:r>
        </w:sdtContent>
      </w:sdt>
      <w:r w:rsidR="00A51AFB" w:rsidRPr="007C09CC">
        <w:rPr>
          <w:rFonts w:cs="Arial"/>
        </w:rPr>
        <w:tab/>
      </w:r>
      <w:r w:rsidR="00844ECA" w:rsidRPr="007C09CC">
        <w:rPr>
          <w:rFonts w:cs="Arial"/>
        </w:rPr>
        <w:t>Verify the status of the project as a “New Project”, “Existing CMAQ Project” or “Add CMAQ to existing project”.  If the project is either type of existing project, verify that the TIP ID provided is correct and that currently programmed funds are included in the Project Financing table.</w:t>
      </w:r>
    </w:p>
    <w:p w:rsidR="007C6DD2" w:rsidRPr="007C09CC" w:rsidRDefault="007C6DD2" w:rsidP="007C6DD2">
      <w:pPr>
        <w:spacing w:line="240" w:lineRule="atLeast"/>
        <w:rPr>
          <w:rFonts w:cs="Arial"/>
        </w:rPr>
      </w:pPr>
    </w:p>
    <w:p w:rsidR="00A51AFB" w:rsidRDefault="007A5F90" w:rsidP="00632DCC">
      <w:pPr>
        <w:spacing w:line="240" w:lineRule="atLeast"/>
        <w:ind w:left="720" w:hanging="360"/>
        <w:rPr>
          <w:rFonts w:cs="Arial"/>
        </w:rPr>
      </w:pPr>
      <w:sdt>
        <w:sdtPr>
          <w:rPr>
            <w:rFonts w:cs="Arial"/>
          </w:rPr>
          <w:id w:val="295650448"/>
          <w14:checkbox>
            <w14:checked w14:val="0"/>
            <w14:checkedState w14:val="2612" w14:font="MS Gothic"/>
            <w14:uncheckedState w14:val="2610" w14:font="MS Gothic"/>
          </w14:checkbox>
        </w:sdtPr>
        <w:sdtEndPr/>
        <w:sdtContent>
          <w:r w:rsidR="00862499" w:rsidRPr="007C09CC">
            <w:rPr>
              <w:rFonts w:ascii="MS Mincho" w:eastAsia="MS Mincho" w:hAnsi="MS Mincho" w:cs="MS Mincho" w:hint="eastAsia"/>
            </w:rPr>
            <w:t>☐</w:t>
          </w:r>
        </w:sdtContent>
      </w:sdt>
      <w:r w:rsidR="007C6DD2" w:rsidRPr="007C09CC">
        <w:rPr>
          <w:rFonts w:cs="Arial"/>
        </w:rPr>
        <w:tab/>
        <w:t>Verify that the Project Milestone Schedule is reasonable for the scope of the project and that the year funds were requested for a particular phase in the Project Financing table matches the year indicated in the Project Mileston</w:t>
      </w:r>
      <w:r w:rsidR="00B1447E" w:rsidRPr="007C09CC">
        <w:rPr>
          <w:rFonts w:cs="Arial"/>
        </w:rPr>
        <w:t>e</w:t>
      </w:r>
      <w:r w:rsidR="007C6DD2" w:rsidRPr="007C09CC">
        <w:rPr>
          <w:rFonts w:cs="Arial"/>
        </w:rPr>
        <w:t xml:space="preserve"> Schedule.</w:t>
      </w:r>
    </w:p>
    <w:p w:rsidR="000B3CA1" w:rsidRDefault="000B3CA1">
      <w:pPr>
        <w:spacing w:after="200" w:line="276" w:lineRule="auto"/>
        <w:rPr>
          <w:rFonts w:cs="Arial"/>
        </w:rPr>
      </w:pPr>
      <w:r>
        <w:rPr>
          <w:rFonts w:cs="Arial"/>
        </w:rPr>
        <w:br w:type="page"/>
      </w:r>
    </w:p>
    <w:p w:rsidR="008909F9" w:rsidRDefault="008909F9" w:rsidP="00E71728">
      <w:pPr>
        <w:spacing w:line="240" w:lineRule="atLeast"/>
        <w:ind w:left="360"/>
        <w:rPr>
          <w:rFonts w:cs="Arial"/>
        </w:rPr>
      </w:pPr>
      <w:r>
        <w:rPr>
          <w:rFonts w:cs="Arial"/>
        </w:rPr>
        <w:lastRenderedPageBreak/>
        <w:t>I certify that the above items were verified by me and the following project applica</w:t>
      </w:r>
      <w:r w:rsidR="00E71728">
        <w:rPr>
          <w:rFonts w:cs="Arial"/>
        </w:rPr>
        <w:t>tions were found to be complete.</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
        <w:gridCol w:w="4996"/>
      </w:tblGrid>
      <w:tr w:rsidR="00E71728" w:rsidTr="00E71728">
        <w:trPr>
          <w:trHeight w:val="432"/>
        </w:trPr>
        <w:tc>
          <w:tcPr>
            <w:tcW w:w="1034" w:type="dxa"/>
            <w:vAlign w:val="bottom"/>
          </w:tcPr>
          <w:p w:rsidR="00E71728" w:rsidRDefault="00E71728" w:rsidP="00E71728">
            <w:pPr>
              <w:spacing w:line="240" w:lineRule="atLeast"/>
              <w:rPr>
                <w:rFonts w:cs="Arial"/>
              </w:rPr>
            </w:pPr>
            <w:r>
              <w:rPr>
                <w:rFonts w:cs="Arial"/>
              </w:rPr>
              <w:t xml:space="preserve">Council: </w:t>
            </w:r>
          </w:p>
        </w:tc>
        <w:tc>
          <w:tcPr>
            <w:tcW w:w="4996" w:type="dxa"/>
            <w:tcBorders>
              <w:bottom w:val="single" w:sz="4" w:space="0" w:color="auto"/>
            </w:tcBorders>
            <w:vAlign w:val="bottom"/>
          </w:tcPr>
          <w:p w:rsidR="00E71728" w:rsidRDefault="00E71728" w:rsidP="00E71728">
            <w:pPr>
              <w:spacing w:line="240" w:lineRule="atLeast"/>
              <w:rPr>
                <w:rFonts w:cs="Arial"/>
              </w:rPr>
            </w:pPr>
          </w:p>
        </w:tc>
      </w:tr>
      <w:tr w:rsidR="00E71728" w:rsidTr="00E71728">
        <w:trPr>
          <w:trHeight w:val="432"/>
        </w:trPr>
        <w:tc>
          <w:tcPr>
            <w:tcW w:w="1034" w:type="dxa"/>
            <w:vAlign w:val="bottom"/>
          </w:tcPr>
          <w:p w:rsidR="00E71728" w:rsidRDefault="00E71728" w:rsidP="00E71728">
            <w:pPr>
              <w:spacing w:line="240" w:lineRule="atLeast"/>
              <w:rPr>
                <w:rFonts w:cs="Arial"/>
              </w:rPr>
            </w:pPr>
            <w:r>
              <w:rPr>
                <w:rFonts w:cs="Arial"/>
              </w:rPr>
              <w:t>Name:</w:t>
            </w:r>
          </w:p>
        </w:tc>
        <w:tc>
          <w:tcPr>
            <w:tcW w:w="4996" w:type="dxa"/>
            <w:tcBorders>
              <w:top w:val="single" w:sz="4" w:space="0" w:color="auto"/>
              <w:bottom w:val="single" w:sz="4" w:space="0" w:color="auto"/>
            </w:tcBorders>
            <w:vAlign w:val="bottom"/>
          </w:tcPr>
          <w:p w:rsidR="00E71728" w:rsidRDefault="00E71728" w:rsidP="00E71728">
            <w:pPr>
              <w:spacing w:line="240" w:lineRule="atLeast"/>
              <w:rPr>
                <w:rFonts w:cs="Arial"/>
              </w:rPr>
            </w:pPr>
          </w:p>
        </w:tc>
      </w:tr>
    </w:tbl>
    <w:p w:rsidR="00E71728" w:rsidRDefault="00E71728" w:rsidP="00E71728">
      <w:pPr>
        <w:spacing w:line="240" w:lineRule="atLeast"/>
        <w:ind w:left="360"/>
        <w:rPr>
          <w:rFonts w:cs="Arial"/>
        </w:rPr>
      </w:pP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08"/>
        <w:gridCol w:w="7488"/>
      </w:tblGrid>
      <w:tr w:rsidR="00E71728" w:rsidTr="00ED7861">
        <w:trPr>
          <w:trHeight w:val="432"/>
        </w:trPr>
        <w:tc>
          <w:tcPr>
            <w:tcW w:w="2808" w:type="dxa"/>
            <w:vAlign w:val="bottom"/>
          </w:tcPr>
          <w:p w:rsidR="00E71728" w:rsidRDefault="00E71728" w:rsidP="00ED7861">
            <w:pPr>
              <w:spacing w:line="240" w:lineRule="atLeast"/>
              <w:rPr>
                <w:rFonts w:cs="Arial"/>
              </w:rPr>
            </w:pPr>
            <w:r>
              <w:rPr>
                <w:rFonts w:cs="Arial"/>
              </w:rPr>
              <w:t>Sponsor Name</w:t>
            </w:r>
          </w:p>
        </w:tc>
        <w:tc>
          <w:tcPr>
            <w:tcW w:w="7488" w:type="dxa"/>
            <w:vAlign w:val="bottom"/>
          </w:tcPr>
          <w:p w:rsidR="00E71728" w:rsidRDefault="00E71728" w:rsidP="00ED7861">
            <w:pPr>
              <w:spacing w:line="240" w:lineRule="atLeast"/>
              <w:rPr>
                <w:rFonts w:cs="Arial"/>
              </w:rPr>
            </w:pPr>
            <w:r>
              <w:rPr>
                <w:rFonts w:cs="Arial"/>
              </w:rPr>
              <w:t>Project Name</w:t>
            </w:r>
            <w:r w:rsidR="000F5F4B">
              <w:rPr>
                <w:rFonts w:cs="Arial"/>
              </w:rPr>
              <w:t xml:space="preserve"> (provide TIP ID for existing projects)</w:t>
            </w:r>
          </w:p>
        </w:tc>
      </w:tr>
      <w:tr w:rsidR="00E71728" w:rsidTr="00ED7861">
        <w:trPr>
          <w:trHeight w:val="432"/>
        </w:trPr>
        <w:tc>
          <w:tcPr>
            <w:tcW w:w="2808" w:type="dxa"/>
            <w:vAlign w:val="bottom"/>
          </w:tcPr>
          <w:p w:rsidR="00E71728" w:rsidRDefault="00E71728" w:rsidP="00ED7861">
            <w:pPr>
              <w:spacing w:line="240" w:lineRule="atLeast"/>
              <w:rPr>
                <w:rFonts w:cs="Arial"/>
              </w:rPr>
            </w:pPr>
          </w:p>
        </w:tc>
        <w:tc>
          <w:tcPr>
            <w:tcW w:w="7488" w:type="dxa"/>
            <w:vAlign w:val="bottom"/>
          </w:tcPr>
          <w:p w:rsidR="00E71728" w:rsidRDefault="00E71728" w:rsidP="00ED7861">
            <w:pPr>
              <w:spacing w:line="240" w:lineRule="atLeast"/>
              <w:rPr>
                <w:rFonts w:cs="Arial"/>
              </w:rPr>
            </w:pPr>
          </w:p>
        </w:tc>
      </w:tr>
      <w:tr w:rsidR="00E71728" w:rsidTr="00ED7861">
        <w:trPr>
          <w:trHeight w:val="432"/>
        </w:trPr>
        <w:tc>
          <w:tcPr>
            <w:tcW w:w="2808" w:type="dxa"/>
            <w:vAlign w:val="bottom"/>
          </w:tcPr>
          <w:p w:rsidR="00E71728" w:rsidRDefault="00E71728" w:rsidP="00ED7861">
            <w:pPr>
              <w:spacing w:line="240" w:lineRule="atLeast"/>
              <w:rPr>
                <w:rFonts w:cs="Arial"/>
              </w:rPr>
            </w:pPr>
          </w:p>
        </w:tc>
        <w:tc>
          <w:tcPr>
            <w:tcW w:w="7488" w:type="dxa"/>
            <w:vAlign w:val="bottom"/>
          </w:tcPr>
          <w:p w:rsidR="00E71728" w:rsidRDefault="00E71728" w:rsidP="00ED7861">
            <w:pPr>
              <w:spacing w:line="240" w:lineRule="atLeast"/>
              <w:rPr>
                <w:rFonts w:cs="Arial"/>
              </w:rPr>
            </w:pPr>
          </w:p>
        </w:tc>
      </w:tr>
      <w:tr w:rsidR="00E71728" w:rsidTr="00ED7861">
        <w:trPr>
          <w:trHeight w:val="432"/>
        </w:trPr>
        <w:tc>
          <w:tcPr>
            <w:tcW w:w="2808" w:type="dxa"/>
            <w:vAlign w:val="bottom"/>
          </w:tcPr>
          <w:p w:rsidR="00E71728" w:rsidRDefault="00E71728" w:rsidP="00ED7861">
            <w:pPr>
              <w:spacing w:line="240" w:lineRule="atLeast"/>
              <w:rPr>
                <w:rFonts w:cs="Arial"/>
              </w:rPr>
            </w:pPr>
          </w:p>
        </w:tc>
        <w:tc>
          <w:tcPr>
            <w:tcW w:w="7488" w:type="dxa"/>
            <w:vAlign w:val="bottom"/>
          </w:tcPr>
          <w:p w:rsidR="00E71728" w:rsidRDefault="00E71728" w:rsidP="00ED7861">
            <w:pPr>
              <w:spacing w:line="240" w:lineRule="atLeast"/>
              <w:rPr>
                <w:rFonts w:cs="Arial"/>
              </w:rPr>
            </w:pPr>
          </w:p>
        </w:tc>
      </w:tr>
      <w:tr w:rsidR="00E71728" w:rsidTr="00ED7861">
        <w:trPr>
          <w:trHeight w:val="432"/>
        </w:trPr>
        <w:tc>
          <w:tcPr>
            <w:tcW w:w="2808" w:type="dxa"/>
            <w:vAlign w:val="bottom"/>
          </w:tcPr>
          <w:p w:rsidR="00E71728" w:rsidRDefault="00E71728" w:rsidP="00ED7861">
            <w:pPr>
              <w:spacing w:line="240" w:lineRule="atLeast"/>
              <w:rPr>
                <w:rFonts w:cs="Arial"/>
              </w:rPr>
            </w:pPr>
          </w:p>
        </w:tc>
        <w:tc>
          <w:tcPr>
            <w:tcW w:w="7488" w:type="dxa"/>
            <w:vAlign w:val="bottom"/>
          </w:tcPr>
          <w:p w:rsidR="00E71728" w:rsidRDefault="00E71728" w:rsidP="00ED7861">
            <w:pPr>
              <w:spacing w:line="240" w:lineRule="atLeast"/>
              <w:rPr>
                <w:rFonts w:cs="Arial"/>
              </w:rPr>
            </w:pPr>
          </w:p>
        </w:tc>
      </w:tr>
      <w:tr w:rsidR="00E71728" w:rsidTr="00ED7861">
        <w:trPr>
          <w:trHeight w:val="432"/>
        </w:trPr>
        <w:tc>
          <w:tcPr>
            <w:tcW w:w="2808" w:type="dxa"/>
            <w:vAlign w:val="bottom"/>
          </w:tcPr>
          <w:p w:rsidR="00E71728" w:rsidRDefault="00E71728" w:rsidP="00ED7861">
            <w:pPr>
              <w:spacing w:line="240" w:lineRule="atLeast"/>
              <w:rPr>
                <w:rFonts w:cs="Arial"/>
              </w:rPr>
            </w:pPr>
          </w:p>
        </w:tc>
        <w:tc>
          <w:tcPr>
            <w:tcW w:w="7488" w:type="dxa"/>
            <w:vAlign w:val="bottom"/>
          </w:tcPr>
          <w:p w:rsidR="00E71728" w:rsidRDefault="00E71728" w:rsidP="00ED7861">
            <w:pPr>
              <w:spacing w:line="240" w:lineRule="atLeast"/>
              <w:rPr>
                <w:rFonts w:cs="Arial"/>
              </w:rPr>
            </w:pPr>
          </w:p>
        </w:tc>
      </w:tr>
      <w:tr w:rsidR="00E71728" w:rsidTr="00ED7861">
        <w:trPr>
          <w:trHeight w:val="432"/>
        </w:trPr>
        <w:tc>
          <w:tcPr>
            <w:tcW w:w="2808" w:type="dxa"/>
            <w:vAlign w:val="bottom"/>
          </w:tcPr>
          <w:p w:rsidR="00E71728" w:rsidRDefault="00E71728" w:rsidP="00ED7861">
            <w:pPr>
              <w:spacing w:line="240" w:lineRule="atLeast"/>
              <w:rPr>
                <w:rFonts w:cs="Arial"/>
              </w:rPr>
            </w:pPr>
          </w:p>
        </w:tc>
        <w:tc>
          <w:tcPr>
            <w:tcW w:w="7488" w:type="dxa"/>
            <w:vAlign w:val="bottom"/>
          </w:tcPr>
          <w:p w:rsidR="00E71728" w:rsidRDefault="00E71728" w:rsidP="00ED7861">
            <w:pPr>
              <w:spacing w:line="240" w:lineRule="atLeast"/>
              <w:rPr>
                <w:rFonts w:cs="Arial"/>
              </w:rPr>
            </w:pPr>
          </w:p>
        </w:tc>
      </w:tr>
      <w:tr w:rsidR="00E71728" w:rsidTr="00ED7861">
        <w:trPr>
          <w:trHeight w:val="432"/>
        </w:trPr>
        <w:tc>
          <w:tcPr>
            <w:tcW w:w="2808" w:type="dxa"/>
            <w:vAlign w:val="bottom"/>
          </w:tcPr>
          <w:p w:rsidR="00E71728" w:rsidRDefault="00E71728" w:rsidP="00ED7861">
            <w:pPr>
              <w:spacing w:line="240" w:lineRule="atLeast"/>
              <w:rPr>
                <w:rFonts w:cs="Arial"/>
              </w:rPr>
            </w:pPr>
          </w:p>
        </w:tc>
        <w:tc>
          <w:tcPr>
            <w:tcW w:w="7488" w:type="dxa"/>
            <w:vAlign w:val="bottom"/>
          </w:tcPr>
          <w:p w:rsidR="00E71728" w:rsidRDefault="00E71728" w:rsidP="00ED7861">
            <w:pPr>
              <w:spacing w:line="240" w:lineRule="atLeast"/>
              <w:rPr>
                <w:rFonts w:cs="Arial"/>
              </w:rPr>
            </w:pPr>
          </w:p>
        </w:tc>
      </w:tr>
      <w:tr w:rsidR="00E71728" w:rsidTr="00ED7861">
        <w:trPr>
          <w:trHeight w:val="432"/>
        </w:trPr>
        <w:tc>
          <w:tcPr>
            <w:tcW w:w="2808" w:type="dxa"/>
            <w:vAlign w:val="bottom"/>
          </w:tcPr>
          <w:p w:rsidR="00E71728" w:rsidRDefault="00E71728" w:rsidP="00ED7861">
            <w:pPr>
              <w:spacing w:line="240" w:lineRule="atLeast"/>
              <w:rPr>
                <w:rFonts w:cs="Arial"/>
              </w:rPr>
            </w:pPr>
          </w:p>
        </w:tc>
        <w:tc>
          <w:tcPr>
            <w:tcW w:w="7488" w:type="dxa"/>
            <w:vAlign w:val="bottom"/>
          </w:tcPr>
          <w:p w:rsidR="00E71728" w:rsidRDefault="00E71728" w:rsidP="00ED7861">
            <w:pPr>
              <w:spacing w:line="240" w:lineRule="atLeast"/>
              <w:rPr>
                <w:rFonts w:cs="Arial"/>
              </w:rPr>
            </w:pPr>
          </w:p>
        </w:tc>
      </w:tr>
      <w:tr w:rsidR="00E71728" w:rsidTr="00ED7861">
        <w:trPr>
          <w:trHeight w:val="432"/>
        </w:trPr>
        <w:tc>
          <w:tcPr>
            <w:tcW w:w="2808" w:type="dxa"/>
            <w:vAlign w:val="bottom"/>
          </w:tcPr>
          <w:p w:rsidR="00E71728" w:rsidRDefault="00E71728" w:rsidP="00ED7861">
            <w:pPr>
              <w:spacing w:line="240" w:lineRule="atLeast"/>
              <w:rPr>
                <w:rFonts w:cs="Arial"/>
              </w:rPr>
            </w:pPr>
          </w:p>
        </w:tc>
        <w:tc>
          <w:tcPr>
            <w:tcW w:w="7488" w:type="dxa"/>
            <w:vAlign w:val="bottom"/>
          </w:tcPr>
          <w:p w:rsidR="00E71728" w:rsidRDefault="00E71728" w:rsidP="00ED7861">
            <w:pPr>
              <w:spacing w:line="240" w:lineRule="atLeast"/>
              <w:rPr>
                <w:rFonts w:cs="Arial"/>
              </w:rPr>
            </w:pPr>
          </w:p>
        </w:tc>
      </w:tr>
      <w:tr w:rsidR="00E71728" w:rsidTr="00ED7861">
        <w:trPr>
          <w:trHeight w:val="432"/>
        </w:trPr>
        <w:tc>
          <w:tcPr>
            <w:tcW w:w="2808" w:type="dxa"/>
            <w:vAlign w:val="bottom"/>
          </w:tcPr>
          <w:p w:rsidR="00E71728" w:rsidRDefault="00E71728" w:rsidP="00ED7861">
            <w:pPr>
              <w:spacing w:line="240" w:lineRule="atLeast"/>
              <w:rPr>
                <w:rFonts w:cs="Arial"/>
              </w:rPr>
            </w:pPr>
          </w:p>
        </w:tc>
        <w:tc>
          <w:tcPr>
            <w:tcW w:w="7488" w:type="dxa"/>
            <w:vAlign w:val="bottom"/>
          </w:tcPr>
          <w:p w:rsidR="00E71728" w:rsidRDefault="00E71728" w:rsidP="00ED7861">
            <w:pPr>
              <w:spacing w:line="240" w:lineRule="atLeast"/>
              <w:rPr>
                <w:rFonts w:cs="Arial"/>
              </w:rPr>
            </w:pPr>
          </w:p>
        </w:tc>
      </w:tr>
      <w:tr w:rsidR="00E71728" w:rsidTr="00ED7861">
        <w:trPr>
          <w:trHeight w:val="432"/>
        </w:trPr>
        <w:tc>
          <w:tcPr>
            <w:tcW w:w="2808" w:type="dxa"/>
            <w:vAlign w:val="bottom"/>
          </w:tcPr>
          <w:p w:rsidR="00E71728" w:rsidRDefault="00E71728" w:rsidP="00ED7861">
            <w:pPr>
              <w:spacing w:line="240" w:lineRule="atLeast"/>
              <w:rPr>
                <w:rFonts w:cs="Arial"/>
              </w:rPr>
            </w:pPr>
          </w:p>
        </w:tc>
        <w:tc>
          <w:tcPr>
            <w:tcW w:w="7488" w:type="dxa"/>
            <w:vAlign w:val="bottom"/>
          </w:tcPr>
          <w:p w:rsidR="00E71728" w:rsidRDefault="00E71728" w:rsidP="00ED7861">
            <w:pPr>
              <w:spacing w:line="240" w:lineRule="atLeast"/>
              <w:rPr>
                <w:rFonts w:cs="Arial"/>
              </w:rPr>
            </w:pPr>
          </w:p>
        </w:tc>
      </w:tr>
      <w:tr w:rsidR="00E71728" w:rsidTr="00ED7861">
        <w:trPr>
          <w:trHeight w:val="432"/>
        </w:trPr>
        <w:tc>
          <w:tcPr>
            <w:tcW w:w="2808" w:type="dxa"/>
            <w:vAlign w:val="bottom"/>
          </w:tcPr>
          <w:p w:rsidR="00E71728" w:rsidRDefault="00E71728" w:rsidP="00ED7861">
            <w:pPr>
              <w:spacing w:line="240" w:lineRule="atLeast"/>
              <w:rPr>
                <w:rFonts w:cs="Arial"/>
              </w:rPr>
            </w:pPr>
          </w:p>
        </w:tc>
        <w:tc>
          <w:tcPr>
            <w:tcW w:w="7488" w:type="dxa"/>
            <w:vAlign w:val="bottom"/>
          </w:tcPr>
          <w:p w:rsidR="00E71728" w:rsidRDefault="00E71728" w:rsidP="00ED7861">
            <w:pPr>
              <w:spacing w:line="240" w:lineRule="atLeast"/>
              <w:rPr>
                <w:rFonts w:cs="Arial"/>
              </w:rPr>
            </w:pPr>
          </w:p>
        </w:tc>
      </w:tr>
      <w:tr w:rsidR="00E71728" w:rsidTr="00ED7861">
        <w:trPr>
          <w:trHeight w:val="432"/>
        </w:trPr>
        <w:tc>
          <w:tcPr>
            <w:tcW w:w="2808" w:type="dxa"/>
            <w:vAlign w:val="bottom"/>
          </w:tcPr>
          <w:p w:rsidR="00E71728" w:rsidRDefault="00E71728" w:rsidP="00ED7861">
            <w:pPr>
              <w:spacing w:line="240" w:lineRule="atLeast"/>
              <w:rPr>
                <w:rFonts w:cs="Arial"/>
              </w:rPr>
            </w:pPr>
          </w:p>
        </w:tc>
        <w:tc>
          <w:tcPr>
            <w:tcW w:w="7488" w:type="dxa"/>
            <w:vAlign w:val="bottom"/>
          </w:tcPr>
          <w:p w:rsidR="00E71728" w:rsidRDefault="00E71728" w:rsidP="00ED7861">
            <w:pPr>
              <w:spacing w:line="240" w:lineRule="atLeast"/>
              <w:rPr>
                <w:rFonts w:cs="Arial"/>
              </w:rPr>
            </w:pPr>
          </w:p>
        </w:tc>
      </w:tr>
      <w:tr w:rsidR="00E71728" w:rsidTr="00ED7861">
        <w:trPr>
          <w:trHeight w:val="432"/>
        </w:trPr>
        <w:tc>
          <w:tcPr>
            <w:tcW w:w="2808" w:type="dxa"/>
            <w:vAlign w:val="bottom"/>
          </w:tcPr>
          <w:p w:rsidR="00E71728" w:rsidRDefault="00E71728" w:rsidP="00ED7861">
            <w:pPr>
              <w:spacing w:line="240" w:lineRule="atLeast"/>
              <w:rPr>
                <w:rFonts w:cs="Arial"/>
              </w:rPr>
            </w:pPr>
          </w:p>
        </w:tc>
        <w:tc>
          <w:tcPr>
            <w:tcW w:w="7488" w:type="dxa"/>
            <w:vAlign w:val="bottom"/>
          </w:tcPr>
          <w:p w:rsidR="00E71728" w:rsidRDefault="00E71728" w:rsidP="00ED7861">
            <w:pPr>
              <w:spacing w:line="240" w:lineRule="atLeast"/>
              <w:rPr>
                <w:rFonts w:cs="Arial"/>
              </w:rPr>
            </w:pPr>
          </w:p>
        </w:tc>
      </w:tr>
      <w:tr w:rsidR="00E71728" w:rsidTr="00ED7861">
        <w:trPr>
          <w:trHeight w:val="432"/>
        </w:trPr>
        <w:tc>
          <w:tcPr>
            <w:tcW w:w="2808" w:type="dxa"/>
            <w:vAlign w:val="bottom"/>
          </w:tcPr>
          <w:p w:rsidR="00E71728" w:rsidRDefault="00E71728" w:rsidP="00ED7861">
            <w:pPr>
              <w:spacing w:line="240" w:lineRule="atLeast"/>
              <w:rPr>
                <w:rFonts w:cs="Arial"/>
              </w:rPr>
            </w:pPr>
          </w:p>
        </w:tc>
        <w:tc>
          <w:tcPr>
            <w:tcW w:w="7488" w:type="dxa"/>
            <w:vAlign w:val="bottom"/>
          </w:tcPr>
          <w:p w:rsidR="00E71728" w:rsidRDefault="00E71728" w:rsidP="00ED7861">
            <w:pPr>
              <w:spacing w:line="240" w:lineRule="atLeast"/>
              <w:rPr>
                <w:rFonts w:cs="Arial"/>
              </w:rPr>
            </w:pPr>
          </w:p>
        </w:tc>
      </w:tr>
    </w:tbl>
    <w:p w:rsidR="008909F9" w:rsidRDefault="008909F9" w:rsidP="008909F9">
      <w:pPr>
        <w:spacing w:line="240" w:lineRule="atLeast"/>
        <w:ind w:left="720" w:hanging="360"/>
        <w:rPr>
          <w:rFonts w:cs="Arial"/>
        </w:rPr>
      </w:pPr>
    </w:p>
    <w:p w:rsidR="008909F9" w:rsidRDefault="008909F9" w:rsidP="008909F9">
      <w:pPr>
        <w:spacing w:line="240" w:lineRule="atLeast"/>
        <w:ind w:left="720" w:hanging="360"/>
        <w:rPr>
          <w:rFonts w:cs="Arial"/>
        </w:rPr>
      </w:pPr>
      <w:r>
        <w:rPr>
          <w:rFonts w:cs="Arial"/>
        </w:rPr>
        <w:t xml:space="preserve">Individual checklists are being provided for </w:t>
      </w:r>
      <w:r w:rsidR="000F5F4B">
        <w:rPr>
          <w:rFonts w:cs="Arial"/>
        </w:rPr>
        <w:t xml:space="preserve">the following </w:t>
      </w:r>
      <w:r>
        <w:rPr>
          <w:rFonts w:cs="Arial"/>
        </w:rPr>
        <w:t>questionable or incomplete applications</w:t>
      </w:r>
      <w:r w:rsidR="000F5F4B">
        <w:rPr>
          <w:rFonts w:cs="Arial"/>
        </w:rPr>
        <w:t>.</w:t>
      </w:r>
    </w:p>
    <w:p w:rsidR="008909F9" w:rsidRDefault="008909F9" w:rsidP="008909F9">
      <w:pPr>
        <w:spacing w:line="240" w:lineRule="atLeast"/>
        <w:ind w:left="720" w:hanging="360"/>
        <w:rPr>
          <w:rFonts w:cs="Arial"/>
        </w:rPr>
      </w:pP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08"/>
        <w:gridCol w:w="7488"/>
      </w:tblGrid>
      <w:tr w:rsidR="00ED7861" w:rsidTr="00694E67">
        <w:trPr>
          <w:trHeight w:val="432"/>
        </w:trPr>
        <w:tc>
          <w:tcPr>
            <w:tcW w:w="2808" w:type="dxa"/>
            <w:vAlign w:val="bottom"/>
          </w:tcPr>
          <w:p w:rsidR="00ED7861" w:rsidRDefault="00ED7861" w:rsidP="00694E67">
            <w:pPr>
              <w:spacing w:line="240" w:lineRule="atLeast"/>
              <w:rPr>
                <w:rFonts w:cs="Arial"/>
              </w:rPr>
            </w:pPr>
            <w:r>
              <w:rPr>
                <w:rFonts w:cs="Arial"/>
              </w:rPr>
              <w:t>Sponsor Name</w:t>
            </w:r>
          </w:p>
        </w:tc>
        <w:tc>
          <w:tcPr>
            <w:tcW w:w="7488" w:type="dxa"/>
            <w:vAlign w:val="bottom"/>
          </w:tcPr>
          <w:p w:rsidR="00ED7861" w:rsidRDefault="00ED7861" w:rsidP="00694E67">
            <w:pPr>
              <w:spacing w:line="240" w:lineRule="atLeast"/>
              <w:rPr>
                <w:rFonts w:cs="Arial"/>
              </w:rPr>
            </w:pPr>
            <w:r>
              <w:rPr>
                <w:rFonts w:cs="Arial"/>
              </w:rPr>
              <w:t>Project Name</w:t>
            </w:r>
          </w:p>
        </w:tc>
      </w:tr>
      <w:tr w:rsidR="00ED7861" w:rsidTr="00694E67">
        <w:trPr>
          <w:trHeight w:val="432"/>
        </w:trPr>
        <w:tc>
          <w:tcPr>
            <w:tcW w:w="2808" w:type="dxa"/>
            <w:vAlign w:val="bottom"/>
          </w:tcPr>
          <w:p w:rsidR="00ED7861" w:rsidRDefault="00ED7861" w:rsidP="00694E67">
            <w:pPr>
              <w:spacing w:line="240" w:lineRule="atLeast"/>
              <w:rPr>
                <w:rFonts w:cs="Arial"/>
              </w:rPr>
            </w:pPr>
          </w:p>
        </w:tc>
        <w:tc>
          <w:tcPr>
            <w:tcW w:w="7488" w:type="dxa"/>
            <w:vAlign w:val="bottom"/>
          </w:tcPr>
          <w:p w:rsidR="00ED7861" w:rsidRDefault="00ED7861" w:rsidP="00694E67">
            <w:pPr>
              <w:spacing w:line="240" w:lineRule="atLeast"/>
              <w:rPr>
                <w:rFonts w:cs="Arial"/>
              </w:rPr>
            </w:pPr>
          </w:p>
        </w:tc>
      </w:tr>
      <w:tr w:rsidR="00ED7861" w:rsidTr="00694E67">
        <w:trPr>
          <w:trHeight w:val="432"/>
        </w:trPr>
        <w:tc>
          <w:tcPr>
            <w:tcW w:w="2808" w:type="dxa"/>
            <w:vAlign w:val="bottom"/>
          </w:tcPr>
          <w:p w:rsidR="00ED7861" w:rsidRDefault="00ED7861" w:rsidP="00694E67">
            <w:pPr>
              <w:spacing w:line="240" w:lineRule="atLeast"/>
              <w:rPr>
                <w:rFonts w:cs="Arial"/>
              </w:rPr>
            </w:pPr>
          </w:p>
        </w:tc>
        <w:tc>
          <w:tcPr>
            <w:tcW w:w="7488" w:type="dxa"/>
            <w:vAlign w:val="bottom"/>
          </w:tcPr>
          <w:p w:rsidR="00ED7861" w:rsidRDefault="00ED7861" w:rsidP="00694E67">
            <w:pPr>
              <w:spacing w:line="240" w:lineRule="atLeast"/>
              <w:rPr>
                <w:rFonts w:cs="Arial"/>
              </w:rPr>
            </w:pPr>
          </w:p>
        </w:tc>
      </w:tr>
      <w:tr w:rsidR="00ED7861" w:rsidTr="00694E67">
        <w:trPr>
          <w:trHeight w:val="432"/>
        </w:trPr>
        <w:tc>
          <w:tcPr>
            <w:tcW w:w="2808" w:type="dxa"/>
            <w:vAlign w:val="bottom"/>
          </w:tcPr>
          <w:p w:rsidR="00ED7861" w:rsidRDefault="00ED7861" w:rsidP="00694E67">
            <w:pPr>
              <w:spacing w:line="240" w:lineRule="atLeast"/>
              <w:rPr>
                <w:rFonts w:cs="Arial"/>
              </w:rPr>
            </w:pPr>
          </w:p>
        </w:tc>
        <w:tc>
          <w:tcPr>
            <w:tcW w:w="7488" w:type="dxa"/>
            <w:vAlign w:val="bottom"/>
          </w:tcPr>
          <w:p w:rsidR="00ED7861" w:rsidRDefault="00ED7861" w:rsidP="00694E67">
            <w:pPr>
              <w:spacing w:line="240" w:lineRule="atLeast"/>
              <w:rPr>
                <w:rFonts w:cs="Arial"/>
              </w:rPr>
            </w:pPr>
          </w:p>
        </w:tc>
      </w:tr>
      <w:tr w:rsidR="00ED7861" w:rsidTr="00694E67">
        <w:trPr>
          <w:trHeight w:val="432"/>
        </w:trPr>
        <w:tc>
          <w:tcPr>
            <w:tcW w:w="2808" w:type="dxa"/>
            <w:vAlign w:val="bottom"/>
          </w:tcPr>
          <w:p w:rsidR="00ED7861" w:rsidRDefault="00ED7861" w:rsidP="00694E67">
            <w:pPr>
              <w:spacing w:line="240" w:lineRule="atLeast"/>
              <w:rPr>
                <w:rFonts w:cs="Arial"/>
              </w:rPr>
            </w:pPr>
          </w:p>
        </w:tc>
        <w:tc>
          <w:tcPr>
            <w:tcW w:w="7488" w:type="dxa"/>
            <w:vAlign w:val="bottom"/>
          </w:tcPr>
          <w:p w:rsidR="00ED7861" w:rsidRDefault="00ED7861" w:rsidP="00694E67">
            <w:pPr>
              <w:spacing w:line="240" w:lineRule="atLeast"/>
              <w:rPr>
                <w:rFonts w:cs="Arial"/>
              </w:rPr>
            </w:pPr>
          </w:p>
        </w:tc>
      </w:tr>
      <w:tr w:rsidR="00ED7861" w:rsidTr="00694E67">
        <w:trPr>
          <w:trHeight w:val="432"/>
        </w:trPr>
        <w:tc>
          <w:tcPr>
            <w:tcW w:w="2808" w:type="dxa"/>
            <w:vAlign w:val="bottom"/>
          </w:tcPr>
          <w:p w:rsidR="00ED7861" w:rsidRDefault="00ED7861" w:rsidP="00694E67">
            <w:pPr>
              <w:spacing w:line="240" w:lineRule="atLeast"/>
              <w:rPr>
                <w:rFonts w:cs="Arial"/>
              </w:rPr>
            </w:pPr>
          </w:p>
        </w:tc>
        <w:tc>
          <w:tcPr>
            <w:tcW w:w="7488" w:type="dxa"/>
            <w:vAlign w:val="bottom"/>
          </w:tcPr>
          <w:p w:rsidR="00ED7861" w:rsidRDefault="00ED7861" w:rsidP="00694E67">
            <w:pPr>
              <w:spacing w:line="240" w:lineRule="atLeast"/>
              <w:rPr>
                <w:rFonts w:cs="Arial"/>
              </w:rPr>
            </w:pPr>
          </w:p>
        </w:tc>
      </w:tr>
      <w:tr w:rsidR="00ED7861" w:rsidTr="00694E67">
        <w:trPr>
          <w:trHeight w:val="432"/>
        </w:trPr>
        <w:tc>
          <w:tcPr>
            <w:tcW w:w="2808" w:type="dxa"/>
            <w:vAlign w:val="bottom"/>
          </w:tcPr>
          <w:p w:rsidR="00ED7861" w:rsidRDefault="00ED7861" w:rsidP="00694E67">
            <w:pPr>
              <w:spacing w:line="240" w:lineRule="atLeast"/>
              <w:rPr>
                <w:rFonts w:cs="Arial"/>
              </w:rPr>
            </w:pPr>
          </w:p>
        </w:tc>
        <w:tc>
          <w:tcPr>
            <w:tcW w:w="7488" w:type="dxa"/>
            <w:vAlign w:val="bottom"/>
          </w:tcPr>
          <w:p w:rsidR="00ED7861" w:rsidRDefault="00ED7861" w:rsidP="00694E67">
            <w:pPr>
              <w:spacing w:line="240" w:lineRule="atLeast"/>
              <w:rPr>
                <w:rFonts w:cs="Arial"/>
              </w:rPr>
            </w:pPr>
          </w:p>
        </w:tc>
      </w:tr>
    </w:tbl>
    <w:p w:rsidR="00ED7861" w:rsidRPr="008909F9" w:rsidRDefault="00ED7861" w:rsidP="00ED7861">
      <w:pPr>
        <w:spacing w:line="240" w:lineRule="atLeast"/>
        <w:ind w:left="720" w:hanging="360"/>
        <w:rPr>
          <w:rFonts w:cs="Arial"/>
        </w:rPr>
      </w:pPr>
    </w:p>
    <w:sectPr w:rsidR="00ED7861" w:rsidRPr="008909F9" w:rsidSect="000B3FC0">
      <w:footerReference w:type="default" r:id="rId9"/>
      <w:pgSz w:w="12240" w:h="15840"/>
      <w:pgMar w:top="100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DCC" w:rsidRDefault="00632DCC" w:rsidP="00632DCC">
      <w:r>
        <w:separator/>
      </w:r>
    </w:p>
  </w:endnote>
  <w:endnote w:type="continuationSeparator" w:id="0">
    <w:p w:rsidR="00632DCC" w:rsidRDefault="00632DCC" w:rsidP="0063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CC" w:rsidRDefault="000B3FC0" w:rsidP="000B3FC0">
    <w:pPr>
      <w:pStyle w:val="Footer"/>
      <w:tabs>
        <w:tab w:val="clear" w:pos="4680"/>
        <w:tab w:val="clear" w:pos="9360"/>
        <w:tab w:val="center" w:pos="4320"/>
        <w:tab w:val="right" w:pos="10800"/>
      </w:tabs>
      <w:ind w:right="-18"/>
    </w:pPr>
    <w:r>
      <w:rPr>
        <w:rFonts w:ascii="Arial" w:hAnsi="Arial" w:cs="Arial"/>
        <w:b/>
        <w:noProof/>
      </w:rPr>
      <w:drawing>
        <wp:inline distT="0" distB="0" distL="0" distR="0" wp14:anchorId="15196DEF" wp14:editId="0B9B3595">
          <wp:extent cx="1816100" cy="393700"/>
          <wp:effectExtent l="0" t="0" r="0" b="6350"/>
          <wp:docPr id="1" name="Picture 1" descr="cmap_id_margin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map_id_margin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393700"/>
                  </a:xfrm>
                  <a:prstGeom prst="rect">
                    <a:avLst/>
                  </a:prstGeom>
                  <a:noFill/>
                  <a:ln>
                    <a:noFill/>
                  </a:ln>
                </pic:spPr>
              </pic:pic>
            </a:graphicData>
          </a:graphic>
        </wp:inline>
      </w:drawing>
    </w:r>
    <w:r>
      <w:rPr>
        <w:rFonts w:ascii="Arial" w:hAnsi="Arial" w:cs="Arial"/>
        <w:b/>
        <w:noProof/>
      </w:rPr>
      <w:tab/>
    </w:r>
    <w:r>
      <w:rPr>
        <w:rFonts w:ascii="Arial" w:hAnsi="Arial" w:cs="Arial"/>
        <w:b/>
      </w:rPr>
      <w:tab/>
    </w:r>
    <w:r w:rsidRPr="00E63D7D">
      <w:rPr>
        <w:rFonts w:ascii="Arial" w:hAnsi="Arial" w:cs="Arial"/>
        <w:b/>
      </w:rPr>
      <w:t>CMAQ</w:t>
    </w:r>
    <w:r w:rsidR="00E71728">
      <w:rPr>
        <w:rFonts w:ascii="Arial" w:hAnsi="Arial" w:cs="Arial"/>
        <w:b/>
      </w:rPr>
      <w:t>/TAP</w:t>
    </w:r>
    <w:r w:rsidRPr="00E63D7D">
      <w:rPr>
        <w:rFonts w:ascii="Arial" w:hAnsi="Arial" w:cs="Arial"/>
        <w:b/>
      </w:rPr>
      <w:t xml:space="preserve"> </w:t>
    </w:r>
    <w:r>
      <w:rPr>
        <w:rFonts w:ascii="Arial" w:hAnsi="Arial" w:cs="Arial"/>
        <w:b/>
      </w:rPr>
      <w:t>FFY1</w:t>
    </w:r>
    <w:r w:rsidR="00692928">
      <w:rPr>
        <w:rFonts w:ascii="Arial" w:hAnsi="Arial" w:cs="Arial"/>
        <w:b/>
      </w:rPr>
      <w:t>6</w:t>
    </w:r>
    <w:r>
      <w:rPr>
        <w:rFonts w:ascii="Arial" w:hAnsi="Arial" w:cs="Arial"/>
        <w:b/>
      </w:rPr>
      <w:t>-</w:t>
    </w:r>
    <w:r w:rsidR="00692928">
      <w:rPr>
        <w:rFonts w:ascii="Arial" w:hAnsi="Arial" w:cs="Arial"/>
        <w:b/>
      </w:rPr>
      <w:t>20</w:t>
    </w:r>
    <w:r>
      <w:rPr>
        <w:rFonts w:ascii="Arial" w:hAnsi="Arial" w:cs="Arial"/>
        <w:b/>
      </w:rPr>
      <w:t xml:space="preserve"> Application Checklist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DCC" w:rsidRDefault="00632DCC" w:rsidP="00632DCC">
      <w:r>
        <w:separator/>
      </w:r>
    </w:p>
  </w:footnote>
  <w:footnote w:type="continuationSeparator" w:id="0">
    <w:p w:rsidR="00632DCC" w:rsidRDefault="00632DCC" w:rsidP="00632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26C78"/>
    <w:multiLevelType w:val="hybridMultilevel"/>
    <w:tmpl w:val="9F0029EC"/>
    <w:lvl w:ilvl="0" w:tplc="3252E6A8">
      <w:start w:val="1"/>
      <w:numFmt w:val="lowerLetter"/>
      <w:lvlText w:val="%1."/>
      <w:lvlJc w:val="left"/>
      <w:pPr>
        <w:tabs>
          <w:tab w:val="num" w:pos="1800"/>
        </w:tabs>
        <w:ind w:left="1800" w:hanging="720"/>
      </w:pPr>
      <w:rPr>
        <w:rFonts w:hint="default"/>
        <w:b w:val="0"/>
        <w:i w:val="0"/>
      </w:rPr>
    </w:lvl>
    <w:lvl w:ilvl="1" w:tplc="B14EAE02">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5515C9"/>
    <w:multiLevelType w:val="hybridMultilevel"/>
    <w:tmpl w:val="F3A21DAC"/>
    <w:lvl w:ilvl="0" w:tplc="FDEA839A">
      <w:start w:val="1"/>
      <w:numFmt w:val="lowerLetter"/>
      <w:lvlText w:val="%1."/>
      <w:lvlJc w:val="left"/>
      <w:pPr>
        <w:tabs>
          <w:tab w:val="num" w:pos="1800"/>
        </w:tabs>
        <w:ind w:left="180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6678F7"/>
    <w:multiLevelType w:val="hybridMultilevel"/>
    <w:tmpl w:val="D1F4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A328D2"/>
    <w:multiLevelType w:val="hybridMultilevel"/>
    <w:tmpl w:val="66F426DE"/>
    <w:lvl w:ilvl="0" w:tplc="04090001">
      <w:start w:val="1"/>
      <w:numFmt w:val="bullet"/>
      <w:lvlText w:val=""/>
      <w:lvlJc w:val="left"/>
      <w:pPr>
        <w:tabs>
          <w:tab w:val="num" w:pos="788"/>
        </w:tabs>
        <w:ind w:left="788" w:hanging="360"/>
      </w:pPr>
      <w:rPr>
        <w:rFonts w:ascii="Symbol" w:hAnsi="Symbol" w:hint="default"/>
      </w:rPr>
    </w:lvl>
    <w:lvl w:ilvl="1" w:tplc="04090003" w:tentative="1">
      <w:start w:val="1"/>
      <w:numFmt w:val="bullet"/>
      <w:lvlText w:val="o"/>
      <w:lvlJc w:val="left"/>
      <w:pPr>
        <w:tabs>
          <w:tab w:val="num" w:pos="1508"/>
        </w:tabs>
        <w:ind w:left="1508" w:hanging="360"/>
      </w:pPr>
      <w:rPr>
        <w:rFonts w:ascii="Courier New" w:hAnsi="Courier New" w:cs="Arial"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cs="Arial"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cs="Arial" w:hint="default"/>
      </w:rPr>
    </w:lvl>
    <w:lvl w:ilvl="8" w:tplc="04090005" w:tentative="1">
      <w:start w:val="1"/>
      <w:numFmt w:val="bullet"/>
      <w:lvlText w:val=""/>
      <w:lvlJc w:val="left"/>
      <w:pPr>
        <w:tabs>
          <w:tab w:val="num" w:pos="6548"/>
        </w:tabs>
        <w:ind w:left="6548"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AC"/>
    <w:rsid w:val="000B3CA1"/>
    <w:rsid w:val="000B3FC0"/>
    <w:rsid w:val="000F5F4B"/>
    <w:rsid w:val="00197AA7"/>
    <w:rsid w:val="002B5C32"/>
    <w:rsid w:val="0030233F"/>
    <w:rsid w:val="004269AC"/>
    <w:rsid w:val="004774D4"/>
    <w:rsid w:val="004E6C22"/>
    <w:rsid w:val="005652A1"/>
    <w:rsid w:val="00632DCC"/>
    <w:rsid w:val="00692928"/>
    <w:rsid w:val="0073271F"/>
    <w:rsid w:val="007A5F90"/>
    <w:rsid w:val="007B1C7A"/>
    <w:rsid w:val="007C09CC"/>
    <w:rsid w:val="007C6DD2"/>
    <w:rsid w:val="00844ECA"/>
    <w:rsid w:val="00862499"/>
    <w:rsid w:val="008909F9"/>
    <w:rsid w:val="00926D2C"/>
    <w:rsid w:val="009B009C"/>
    <w:rsid w:val="00A4122B"/>
    <w:rsid w:val="00A51AFB"/>
    <w:rsid w:val="00A96C2A"/>
    <w:rsid w:val="00B1447E"/>
    <w:rsid w:val="00BC7AA7"/>
    <w:rsid w:val="00D0571B"/>
    <w:rsid w:val="00D55DA7"/>
    <w:rsid w:val="00E17F7C"/>
    <w:rsid w:val="00E71728"/>
    <w:rsid w:val="00ED7861"/>
    <w:rsid w:val="00F32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33F"/>
    <w:pPr>
      <w:spacing w:after="0" w:line="240" w:lineRule="auto"/>
    </w:pPr>
    <w:rPr>
      <w:rFonts w:ascii="Palatino Linotype" w:hAnsi="Palatino Linotype"/>
    </w:rPr>
  </w:style>
  <w:style w:type="paragraph" w:styleId="Heading1">
    <w:name w:val="heading 1"/>
    <w:basedOn w:val="Normal"/>
    <w:next w:val="Normal"/>
    <w:link w:val="Heading1Char"/>
    <w:uiPriority w:val="9"/>
    <w:qFormat/>
    <w:rsid w:val="00BC7AA7"/>
    <w:pPr>
      <w:keepNext/>
      <w:keepLines/>
      <w:spacing w:before="480"/>
      <w:outlineLvl w:val="0"/>
    </w:pPr>
    <w:rPr>
      <w:rFonts w:ascii="Arial" w:eastAsiaTheme="majorEastAsia" w:hAnsi="Arial" w:cs="Arial"/>
      <w:b/>
      <w:bCs/>
      <w:sz w:val="32"/>
      <w:szCs w:val="32"/>
    </w:rPr>
  </w:style>
  <w:style w:type="paragraph" w:styleId="Heading2">
    <w:name w:val="heading 2"/>
    <w:basedOn w:val="Heading1"/>
    <w:next w:val="Normal"/>
    <w:link w:val="Heading2Char"/>
    <w:uiPriority w:val="9"/>
    <w:unhideWhenUsed/>
    <w:qFormat/>
    <w:rsid w:val="00BC7AA7"/>
    <w:pPr>
      <w:outlineLvl w:val="1"/>
    </w:pPr>
    <w:rPr>
      <w:sz w:val="28"/>
    </w:rPr>
  </w:style>
  <w:style w:type="paragraph" w:styleId="Heading3">
    <w:name w:val="heading 3"/>
    <w:basedOn w:val="Normal"/>
    <w:next w:val="Normal"/>
    <w:link w:val="Heading3Char"/>
    <w:uiPriority w:val="9"/>
    <w:unhideWhenUsed/>
    <w:qFormat/>
    <w:rsid w:val="00BC7AA7"/>
    <w:pPr>
      <w:keepNext/>
      <w:keepLines/>
      <w:spacing w:before="200"/>
      <w:outlineLvl w:val="2"/>
    </w:pPr>
    <w:rPr>
      <w:rFonts w:ascii="Arial" w:eastAsiaTheme="majorEastAsia"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AA7"/>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BC7AA7"/>
    <w:rPr>
      <w:rFonts w:ascii="Arial" w:eastAsiaTheme="majorEastAsia" w:hAnsi="Arial" w:cs="Arial"/>
      <w:b/>
      <w:bCs/>
      <w:sz w:val="28"/>
      <w:szCs w:val="32"/>
    </w:rPr>
  </w:style>
  <w:style w:type="paragraph" w:styleId="Title">
    <w:name w:val="Title"/>
    <w:basedOn w:val="Normal"/>
    <w:next w:val="Normal"/>
    <w:link w:val="TitleChar"/>
    <w:uiPriority w:val="10"/>
    <w:qFormat/>
    <w:rsid w:val="00BC7AA7"/>
    <w:pP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BC7AA7"/>
    <w:rPr>
      <w:rFonts w:ascii="Arial" w:eastAsiaTheme="majorEastAsia" w:hAnsi="Arial" w:cstheme="majorBidi"/>
      <w:spacing w:val="5"/>
      <w:kern w:val="28"/>
      <w:sz w:val="52"/>
      <w:szCs w:val="52"/>
    </w:rPr>
  </w:style>
  <w:style w:type="character" w:customStyle="1" w:styleId="Heading3Char">
    <w:name w:val="Heading 3 Char"/>
    <w:basedOn w:val="DefaultParagraphFont"/>
    <w:link w:val="Heading3"/>
    <w:uiPriority w:val="9"/>
    <w:rsid w:val="00BC7AA7"/>
    <w:rPr>
      <w:rFonts w:ascii="Arial" w:eastAsiaTheme="majorEastAsia" w:hAnsi="Arial" w:cs="Arial"/>
      <w:b/>
      <w:bCs/>
      <w:i/>
    </w:rPr>
  </w:style>
  <w:style w:type="paragraph" w:styleId="ListParagraph">
    <w:name w:val="List Paragraph"/>
    <w:basedOn w:val="Normal"/>
    <w:uiPriority w:val="34"/>
    <w:qFormat/>
    <w:rsid w:val="00A4122B"/>
    <w:pPr>
      <w:ind w:left="720"/>
    </w:pPr>
  </w:style>
  <w:style w:type="paragraph" w:customStyle="1" w:styleId="CMAPNormal">
    <w:name w:val="CMAP Normal"/>
    <w:basedOn w:val="Normal"/>
    <w:qFormat/>
    <w:rsid w:val="00A51AFB"/>
    <w:pPr>
      <w:tabs>
        <w:tab w:val="left" w:pos="360"/>
      </w:tabs>
      <w:spacing w:line="240" w:lineRule="atLeast"/>
    </w:pPr>
    <w:rPr>
      <w:rFonts w:eastAsia="Times New Roman" w:cs="Calibri"/>
    </w:rPr>
  </w:style>
  <w:style w:type="paragraph" w:styleId="Header">
    <w:name w:val="header"/>
    <w:basedOn w:val="Normal"/>
    <w:link w:val="HeaderChar"/>
    <w:uiPriority w:val="99"/>
    <w:unhideWhenUsed/>
    <w:rsid w:val="00632DCC"/>
    <w:pPr>
      <w:tabs>
        <w:tab w:val="center" w:pos="4680"/>
        <w:tab w:val="right" w:pos="9360"/>
      </w:tabs>
    </w:pPr>
  </w:style>
  <w:style w:type="character" w:customStyle="1" w:styleId="HeaderChar">
    <w:name w:val="Header Char"/>
    <w:basedOn w:val="DefaultParagraphFont"/>
    <w:link w:val="Header"/>
    <w:uiPriority w:val="99"/>
    <w:rsid w:val="00632DCC"/>
    <w:rPr>
      <w:rFonts w:ascii="Palatino Linotype" w:hAnsi="Palatino Linotype"/>
    </w:rPr>
  </w:style>
  <w:style w:type="paragraph" w:styleId="Footer">
    <w:name w:val="footer"/>
    <w:basedOn w:val="Normal"/>
    <w:link w:val="FooterChar"/>
    <w:unhideWhenUsed/>
    <w:rsid w:val="00632DCC"/>
    <w:pPr>
      <w:tabs>
        <w:tab w:val="center" w:pos="4680"/>
        <w:tab w:val="right" w:pos="9360"/>
      </w:tabs>
    </w:pPr>
  </w:style>
  <w:style w:type="character" w:customStyle="1" w:styleId="FooterChar">
    <w:name w:val="Footer Char"/>
    <w:basedOn w:val="DefaultParagraphFont"/>
    <w:link w:val="Footer"/>
    <w:rsid w:val="00632DCC"/>
    <w:rPr>
      <w:rFonts w:ascii="Palatino Linotype" w:hAnsi="Palatino Linotype"/>
    </w:rPr>
  </w:style>
  <w:style w:type="character" w:styleId="CommentReference">
    <w:name w:val="annotation reference"/>
    <w:basedOn w:val="DefaultParagraphFont"/>
    <w:uiPriority w:val="99"/>
    <w:semiHidden/>
    <w:unhideWhenUsed/>
    <w:rsid w:val="00B1447E"/>
    <w:rPr>
      <w:sz w:val="16"/>
      <w:szCs w:val="16"/>
    </w:rPr>
  </w:style>
  <w:style w:type="paragraph" w:styleId="CommentText">
    <w:name w:val="annotation text"/>
    <w:basedOn w:val="Normal"/>
    <w:link w:val="CommentTextChar"/>
    <w:uiPriority w:val="99"/>
    <w:semiHidden/>
    <w:unhideWhenUsed/>
    <w:rsid w:val="00B1447E"/>
    <w:rPr>
      <w:sz w:val="20"/>
      <w:szCs w:val="20"/>
    </w:rPr>
  </w:style>
  <w:style w:type="character" w:customStyle="1" w:styleId="CommentTextChar">
    <w:name w:val="Comment Text Char"/>
    <w:basedOn w:val="DefaultParagraphFont"/>
    <w:link w:val="CommentText"/>
    <w:uiPriority w:val="99"/>
    <w:semiHidden/>
    <w:rsid w:val="00B1447E"/>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B1447E"/>
    <w:rPr>
      <w:b/>
      <w:bCs/>
    </w:rPr>
  </w:style>
  <w:style w:type="character" w:customStyle="1" w:styleId="CommentSubjectChar">
    <w:name w:val="Comment Subject Char"/>
    <w:basedOn w:val="CommentTextChar"/>
    <w:link w:val="CommentSubject"/>
    <w:uiPriority w:val="99"/>
    <w:semiHidden/>
    <w:rsid w:val="00B1447E"/>
    <w:rPr>
      <w:rFonts w:ascii="Palatino Linotype" w:hAnsi="Palatino Linotype"/>
      <w:b/>
      <w:bCs/>
      <w:sz w:val="20"/>
      <w:szCs w:val="20"/>
    </w:rPr>
  </w:style>
  <w:style w:type="paragraph" w:styleId="BalloonText">
    <w:name w:val="Balloon Text"/>
    <w:basedOn w:val="Normal"/>
    <w:link w:val="BalloonTextChar"/>
    <w:uiPriority w:val="99"/>
    <w:semiHidden/>
    <w:unhideWhenUsed/>
    <w:rsid w:val="00B1447E"/>
    <w:rPr>
      <w:rFonts w:ascii="Tahoma" w:hAnsi="Tahoma" w:cs="Tahoma"/>
      <w:sz w:val="16"/>
      <w:szCs w:val="16"/>
    </w:rPr>
  </w:style>
  <w:style w:type="character" w:customStyle="1" w:styleId="BalloonTextChar">
    <w:name w:val="Balloon Text Char"/>
    <w:basedOn w:val="DefaultParagraphFont"/>
    <w:link w:val="BalloonText"/>
    <w:uiPriority w:val="99"/>
    <w:semiHidden/>
    <w:rsid w:val="00B1447E"/>
    <w:rPr>
      <w:rFonts w:ascii="Tahoma" w:hAnsi="Tahoma" w:cs="Tahoma"/>
      <w:sz w:val="16"/>
      <w:szCs w:val="16"/>
    </w:rPr>
  </w:style>
  <w:style w:type="table" w:styleId="TableGrid">
    <w:name w:val="Table Grid"/>
    <w:basedOn w:val="TableNormal"/>
    <w:uiPriority w:val="59"/>
    <w:rsid w:val="00E71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33F"/>
    <w:pPr>
      <w:spacing w:after="0" w:line="240" w:lineRule="auto"/>
    </w:pPr>
    <w:rPr>
      <w:rFonts w:ascii="Palatino Linotype" w:hAnsi="Palatino Linotype"/>
    </w:rPr>
  </w:style>
  <w:style w:type="paragraph" w:styleId="Heading1">
    <w:name w:val="heading 1"/>
    <w:basedOn w:val="Normal"/>
    <w:next w:val="Normal"/>
    <w:link w:val="Heading1Char"/>
    <w:uiPriority w:val="9"/>
    <w:qFormat/>
    <w:rsid w:val="00BC7AA7"/>
    <w:pPr>
      <w:keepNext/>
      <w:keepLines/>
      <w:spacing w:before="480"/>
      <w:outlineLvl w:val="0"/>
    </w:pPr>
    <w:rPr>
      <w:rFonts w:ascii="Arial" w:eastAsiaTheme="majorEastAsia" w:hAnsi="Arial" w:cs="Arial"/>
      <w:b/>
      <w:bCs/>
      <w:sz w:val="32"/>
      <w:szCs w:val="32"/>
    </w:rPr>
  </w:style>
  <w:style w:type="paragraph" w:styleId="Heading2">
    <w:name w:val="heading 2"/>
    <w:basedOn w:val="Heading1"/>
    <w:next w:val="Normal"/>
    <w:link w:val="Heading2Char"/>
    <w:uiPriority w:val="9"/>
    <w:unhideWhenUsed/>
    <w:qFormat/>
    <w:rsid w:val="00BC7AA7"/>
    <w:pPr>
      <w:outlineLvl w:val="1"/>
    </w:pPr>
    <w:rPr>
      <w:sz w:val="28"/>
    </w:rPr>
  </w:style>
  <w:style w:type="paragraph" w:styleId="Heading3">
    <w:name w:val="heading 3"/>
    <w:basedOn w:val="Normal"/>
    <w:next w:val="Normal"/>
    <w:link w:val="Heading3Char"/>
    <w:uiPriority w:val="9"/>
    <w:unhideWhenUsed/>
    <w:qFormat/>
    <w:rsid w:val="00BC7AA7"/>
    <w:pPr>
      <w:keepNext/>
      <w:keepLines/>
      <w:spacing w:before="200"/>
      <w:outlineLvl w:val="2"/>
    </w:pPr>
    <w:rPr>
      <w:rFonts w:ascii="Arial" w:eastAsiaTheme="majorEastAsia"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AA7"/>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BC7AA7"/>
    <w:rPr>
      <w:rFonts w:ascii="Arial" w:eastAsiaTheme="majorEastAsia" w:hAnsi="Arial" w:cs="Arial"/>
      <w:b/>
      <w:bCs/>
      <w:sz w:val="28"/>
      <w:szCs w:val="32"/>
    </w:rPr>
  </w:style>
  <w:style w:type="paragraph" w:styleId="Title">
    <w:name w:val="Title"/>
    <w:basedOn w:val="Normal"/>
    <w:next w:val="Normal"/>
    <w:link w:val="TitleChar"/>
    <w:uiPriority w:val="10"/>
    <w:qFormat/>
    <w:rsid w:val="00BC7AA7"/>
    <w:pP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BC7AA7"/>
    <w:rPr>
      <w:rFonts w:ascii="Arial" w:eastAsiaTheme="majorEastAsia" w:hAnsi="Arial" w:cstheme="majorBidi"/>
      <w:spacing w:val="5"/>
      <w:kern w:val="28"/>
      <w:sz w:val="52"/>
      <w:szCs w:val="52"/>
    </w:rPr>
  </w:style>
  <w:style w:type="character" w:customStyle="1" w:styleId="Heading3Char">
    <w:name w:val="Heading 3 Char"/>
    <w:basedOn w:val="DefaultParagraphFont"/>
    <w:link w:val="Heading3"/>
    <w:uiPriority w:val="9"/>
    <w:rsid w:val="00BC7AA7"/>
    <w:rPr>
      <w:rFonts w:ascii="Arial" w:eastAsiaTheme="majorEastAsia" w:hAnsi="Arial" w:cs="Arial"/>
      <w:b/>
      <w:bCs/>
      <w:i/>
    </w:rPr>
  </w:style>
  <w:style w:type="paragraph" w:styleId="ListParagraph">
    <w:name w:val="List Paragraph"/>
    <w:basedOn w:val="Normal"/>
    <w:uiPriority w:val="34"/>
    <w:qFormat/>
    <w:rsid w:val="00A4122B"/>
    <w:pPr>
      <w:ind w:left="720"/>
    </w:pPr>
  </w:style>
  <w:style w:type="paragraph" w:customStyle="1" w:styleId="CMAPNormal">
    <w:name w:val="CMAP Normal"/>
    <w:basedOn w:val="Normal"/>
    <w:qFormat/>
    <w:rsid w:val="00A51AFB"/>
    <w:pPr>
      <w:tabs>
        <w:tab w:val="left" w:pos="360"/>
      </w:tabs>
      <w:spacing w:line="240" w:lineRule="atLeast"/>
    </w:pPr>
    <w:rPr>
      <w:rFonts w:eastAsia="Times New Roman" w:cs="Calibri"/>
    </w:rPr>
  </w:style>
  <w:style w:type="paragraph" w:styleId="Header">
    <w:name w:val="header"/>
    <w:basedOn w:val="Normal"/>
    <w:link w:val="HeaderChar"/>
    <w:uiPriority w:val="99"/>
    <w:unhideWhenUsed/>
    <w:rsid w:val="00632DCC"/>
    <w:pPr>
      <w:tabs>
        <w:tab w:val="center" w:pos="4680"/>
        <w:tab w:val="right" w:pos="9360"/>
      </w:tabs>
    </w:pPr>
  </w:style>
  <w:style w:type="character" w:customStyle="1" w:styleId="HeaderChar">
    <w:name w:val="Header Char"/>
    <w:basedOn w:val="DefaultParagraphFont"/>
    <w:link w:val="Header"/>
    <w:uiPriority w:val="99"/>
    <w:rsid w:val="00632DCC"/>
    <w:rPr>
      <w:rFonts w:ascii="Palatino Linotype" w:hAnsi="Palatino Linotype"/>
    </w:rPr>
  </w:style>
  <w:style w:type="paragraph" w:styleId="Footer">
    <w:name w:val="footer"/>
    <w:basedOn w:val="Normal"/>
    <w:link w:val="FooterChar"/>
    <w:unhideWhenUsed/>
    <w:rsid w:val="00632DCC"/>
    <w:pPr>
      <w:tabs>
        <w:tab w:val="center" w:pos="4680"/>
        <w:tab w:val="right" w:pos="9360"/>
      </w:tabs>
    </w:pPr>
  </w:style>
  <w:style w:type="character" w:customStyle="1" w:styleId="FooterChar">
    <w:name w:val="Footer Char"/>
    <w:basedOn w:val="DefaultParagraphFont"/>
    <w:link w:val="Footer"/>
    <w:rsid w:val="00632DCC"/>
    <w:rPr>
      <w:rFonts w:ascii="Palatino Linotype" w:hAnsi="Palatino Linotype"/>
    </w:rPr>
  </w:style>
  <w:style w:type="character" w:styleId="CommentReference">
    <w:name w:val="annotation reference"/>
    <w:basedOn w:val="DefaultParagraphFont"/>
    <w:uiPriority w:val="99"/>
    <w:semiHidden/>
    <w:unhideWhenUsed/>
    <w:rsid w:val="00B1447E"/>
    <w:rPr>
      <w:sz w:val="16"/>
      <w:szCs w:val="16"/>
    </w:rPr>
  </w:style>
  <w:style w:type="paragraph" w:styleId="CommentText">
    <w:name w:val="annotation text"/>
    <w:basedOn w:val="Normal"/>
    <w:link w:val="CommentTextChar"/>
    <w:uiPriority w:val="99"/>
    <w:semiHidden/>
    <w:unhideWhenUsed/>
    <w:rsid w:val="00B1447E"/>
    <w:rPr>
      <w:sz w:val="20"/>
      <w:szCs w:val="20"/>
    </w:rPr>
  </w:style>
  <w:style w:type="character" w:customStyle="1" w:styleId="CommentTextChar">
    <w:name w:val="Comment Text Char"/>
    <w:basedOn w:val="DefaultParagraphFont"/>
    <w:link w:val="CommentText"/>
    <w:uiPriority w:val="99"/>
    <w:semiHidden/>
    <w:rsid w:val="00B1447E"/>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B1447E"/>
    <w:rPr>
      <w:b/>
      <w:bCs/>
    </w:rPr>
  </w:style>
  <w:style w:type="character" w:customStyle="1" w:styleId="CommentSubjectChar">
    <w:name w:val="Comment Subject Char"/>
    <w:basedOn w:val="CommentTextChar"/>
    <w:link w:val="CommentSubject"/>
    <w:uiPriority w:val="99"/>
    <w:semiHidden/>
    <w:rsid w:val="00B1447E"/>
    <w:rPr>
      <w:rFonts w:ascii="Palatino Linotype" w:hAnsi="Palatino Linotype"/>
      <w:b/>
      <w:bCs/>
      <w:sz w:val="20"/>
      <w:szCs w:val="20"/>
    </w:rPr>
  </w:style>
  <w:style w:type="paragraph" w:styleId="BalloonText">
    <w:name w:val="Balloon Text"/>
    <w:basedOn w:val="Normal"/>
    <w:link w:val="BalloonTextChar"/>
    <w:uiPriority w:val="99"/>
    <w:semiHidden/>
    <w:unhideWhenUsed/>
    <w:rsid w:val="00B1447E"/>
    <w:rPr>
      <w:rFonts w:ascii="Tahoma" w:hAnsi="Tahoma" w:cs="Tahoma"/>
      <w:sz w:val="16"/>
      <w:szCs w:val="16"/>
    </w:rPr>
  </w:style>
  <w:style w:type="character" w:customStyle="1" w:styleId="BalloonTextChar">
    <w:name w:val="Balloon Text Char"/>
    <w:basedOn w:val="DefaultParagraphFont"/>
    <w:link w:val="BalloonText"/>
    <w:uiPriority w:val="99"/>
    <w:semiHidden/>
    <w:rsid w:val="00B1447E"/>
    <w:rPr>
      <w:rFonts w:ascii="Tahoma" w:hAnsi="Tahoma" w:cs="Tahoma"/>
      <w:sz w:val="16"/>
      <w:szCs w:val="16"/>
    </w:rPr>
  </w:style>
  <w:style w:type="table" w:styleId="TableGrid">
    <w:name w:val="Table Grid"/>
    <w:basedOn w:val="TableNormal"/>
    <w:uiPriority w:val="59"/>
    <w:rsid w:val="00E71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71AE0-2B82-419C-BF98-94EE4422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CMAP</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 Dobbs</dc:creator>
  <cp:lastModifiedBy>Doug Ferguson</cp:lastModifiedBy>
  <cp:revision>9</cp:revision>
  <cp:lastPrinted>2015-01-05T17:10:00Z</cp:lastPrinted>
  <dcterms:created xsi:type="dcterms:W3CDTF">2014-12-03T16:26:00Z</dcterms:created>
  <dcterms:modified xsi:type="dcterms:W3CDTF">2015-01-08T15:05:00Z</dcterms:modified>
</cp:coreProperties>
</file>