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36" w:rsidRPr="007E4B64" w:rsidRDefault="008D1136" w:rsidP="008D1136">
      <w:pPr>
        <w:jc w:val="center"/>
        <w:rPr>
          <w:rFonts w:asciiTheme="minorHAnsi" w:hAnsiTheme="minorHAnsi"/>
          <w:b/>
          <w:sz w:val="28"/>
        </w:rPr>
      </w:pPr>
      <w:r w:rsidRPr="007E4B64">
        <w:rPr>
          <w:rFonts w:asciiTheme="minorHAnsi" w:hAnsiTheme="minorHAnsi"/>
          <w:b/>
          <w:sz w:val="28"/>
        </w:rPr>
        <w:t>CMAQ</w:t>
      </w:r>
      <w:r w:rsidR="00D07C6B">
        <w:rPr>
          <w:rFonts w:asciiTheme="minorHAnsi" w:hAnsiTheme="minorHAnsi"/>
          <w:b/>
          <w:sz w:val="28"/>
        </w:rPr>
        <w:t>/TAP</w:t>
      </w:r>
      <w:r w:rsidRPr="007E4B64">
        <w:rPr>
          <w:rFonts w:asciiTheme="minorHAnsi" w:hAnsiTheme="minorHAnsi"/>
          <w:b/>
          <w:sz w:val="28"/>
        </w:rPr>
        <w:t xml:space="preserve"> </w:t>
      </w:r>
      <w:r w:rsidR="000E3BF2">
        <w:rPr>
          <w:rFonts w:asciiTheme="minorHAnsi" w:hAnsiTheme="minorHAnsi"/>
          <w:b/>
          <w:sz w:val="28"/>
        </w:rPr>
        <w:t>Schedule</w:t>
      </w:r>
      <w:r w:rsidRPr="007E4B64">
        <w:rPr>
          <w:rFonts w:asciiTheme="minorHAnsi" w:hAnsiTheme="minorHAnsi"/>
          <w:b/>
          <w:sz w:val="28"/>
        </w:rPr>
        <w:t xml:space="preserve"> Change Request Form</w:t>
      </w:r>
    </w:p>
    <w:p w:rsidR="008D1136" w:rsidRDefault="008D1136" w:rsidP="008D1136">
      <w:pPr>
        <w:jc w:val="center"/>
        <w:rPr>
          <w:rFonts w:asciiTheme="minorHAnsi" w:hAnsiTheme="minorHAnsi"/>
          <w:b/>
          <w:sz w:val="28"/>
        </w:rPr>
      </w:pPr>
    </w:p>
    <w:p w:rsidR="008D1136" w:rsidRPr="00EB0A79" w:rsidRDefault="008D1136" w:rsidP="008D1136">
      <w:pPr>
        <w:rPr>
          <w:rFonts w:asciiTheme="minorHAnsi" w:hAnsiTheme="minorHAnsi"/>
          <w:b/>
          <w:sz w:val="28"/>
        </w:rPr>
      </w:pPr>
      <w:r w:rsidRPr="00EB0A79">
        <w:rPr>
          <w:rFonts w:asciiTheme="minorHAnsi" w:hAnsiTheme="minorHAnsi"/>
          <w:b/>
          <w:sz w:val="28"/>
        </w:rPr>
        <w:t>Project Identification</w:t>
      </w:r>
    </w:p>
    <w:p w:rsidR="008D1136" w:rsidRDefault="008D1136" w:rsidP="008D1136">
      <w:pPr>
        <w:rPr>
          <w:rFonts w:asciiTheme="minorHAnsi" w:hAnsiTheme="minorHAnsi"/>
        </w:rPr>
      </w:pPr>
    </w:p>
    <w:tbl>
      <w:tblPr>
        <w:tblStyle w:val="TableGrid"/>
        <w:tblW w:w="0" w:type="auto"/>
        <w:tblLook w:val="04A0" w:firstRow="1" w:lastRow="0" w:firstColumn="1" w:lastColumn="0" w:noHBand="0" w:noVBand="1"/>
      </w:tblPr>
      <w:tblGrid>
        <w:gridCol w:w="1008"/>
        <w:gridCol w:w="1890"/>
        <w:gridCol w:w="1530"/>
        <w:gridCol w:w="5148"/>
      </w:tblGrid>
      <w:tr w:rsidR="008D1136" w:rsidTr="00A13CD0">
        <w:trPr>
          <w:trHeight w:val="413"/>
        </w:trPr>
        <w:tc>
          <w:tcPr>
            <w:tcW w:w="1008" w:type="dxa"/>
          </w:tcPr>
          <w:p w:rsidR="008D1136" w:rsidRDefault="008D1136" w:rsidP="00A13CD0">
            <w:pPr>
              <w:rPr>
                <w:rFonts w:asciiTheme="minorHAnsi" w:hAnsiTheme="minorHAnsi"/>
              </w:rPr>
            </w:pPr>
            <w:r>
              <w:rPr>
                <w:rFonts w:asciiTheme="minorHAnsi" w:hAnsiTheme="minorHAnsi"/>
              </w:rPr>
              <w:t>TIP ID</w:t>
            </w:r>
          </w:p>
        </w:tc>
        <w:tc>
          <w:tcPr>
            <w:tcW w:w="1890" w:type="dxa"/>
          </w:tcPr>
          <w:p w:rsidR="008D1136" w:rsidRDefault="008D1136" w:rsidP="00A13CD0">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Pr>
          <w:p w:rsidR="008D1136" w:rsidRDefault="008D1136" w:rsidP="00A13CD0">
            <w:pPr>
              <w:rPr>
                <w:rFonts w:asciiTheme="minorHAnsi" w:hAnsiTheme="minorHAnsi"/>
              </w:rPr>
            </w:pPr>
            <w:r>
              <w:rPr>
                <w:rFonts w:asciiTheme="minorHAnsi" w:hAnsiTheme="minorHAnsi"/>
              </w:rPr>
              <w:t>Sponsor</w:t>
            </w:r>
          </w:p>
        </w:tc>
        <w:tc>
          <w:tcPr>
            <w:tcW w:w="5148" w:type="dxa"/>
          </w:tcPr>
          <w:p w:rsidR="008D1136" w:rsidRDefault="008D1136" w:rsidP="00A13CD0">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D1136" w:rsidTr="00A13CD0">
        <w:trPr>
          <w:trHeight w:val="350"/>
        </w:trPr>
        <w:tc>
          <w:tcPr>
            <w:tcW w:w="2898" w:type="dxa"/>
            <w:gridSpan w:val="2"/>
          </w:tcPr>
          <w:p w:rsidR="008D1136" w:rsidRDefault="008D1136" w:rsidP="00A13CD0">
            <w:pPr>
              <w:rPr>
                <w:rFonts w:asciiTheme="minorHAnsi" w:hAnsiTheme="minorHAnsi"/>
              </w:rPr>
            </w:pPr>
            <w:r>
              <w:rPr>
                <w:rFonts w:asciiTheme="minorHAnsi" w:hAnsiTheme="minorHAnsi"/>
              </w:rPr>
              <w:t>Project Location Description</w:t>
            </w:r>
          </w:p>
        </w:tc>
        <w:tc>
          <w:tcPr>
            <w:tcW w:w="6678" w:type="dxa"/>
            <w:gridSpan w:val="2"/>
          </w:tcPr>
          <w:p w:rsidR="008D1136" w:rsidRDefault="008D1136" w:rsidP="00A13CD0">
            <w:pPr>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br/>
            </w:r>
          </w:p>
        </w:tc>
      </w:tr>
    </w:tbl>
    <w:p w:rsidR="000E3BF2" w:rsidRDefault="000E3BF2" w:rsidP="008D1136">
      <w:pPr>
        <w:rPr>
          <w:rFonts w:asciiTheme="minorHAnsi" w:hAnsiTheme="minorHAnsi"/>
          <w:b/>
          <w:sz w:val="28"/>
        </w:rPr>
      </w:pPr>
    </w:p>
    <w:p w:rsidR="008D1136" w:rsidRPr="00EB0A79" w:rsidRDefault="000E3BF2" w:rsidP="008D1136">
      <w:pPr>
        <w:rPr>
          <w:rFonts w:asciiTheme="minorHAnsi" w:hAnsiTheme="minorHAnsi"/>
          <w:b/>
          <w:sz w:val="28"/>
        </w:rPr>
      </w:pPr>
      <w:r>
        <w:rPr>
          <w:rFonts w:asciiTheme="minorHAnsi" w:hAnsiTheme="minorHAnsi"/>
          <w:b/>
          <w:sz w:val="28"/>
        </w:rPr>
        <w:t>Currently Programmed</w:t>
      </w:r>
      <w:r w:rsidR="008D1136">
        <w:rPr>
          <w:rFonts w:asciiTheme="minorHAnsi" w:hAnsiTheme="minorHAnsi"/>
          <w:b/>
          <w:sz w:val="28"/>
        </w:rPr>
        <w:t xml:space="preserve"> Schedule</w:t>
      </w:r>
    </w:p>
    <w:p w:rsidR="008D1136" w:rsidRDefault="008D1136" w:rsidP="008D1136">
      <w:pPr>
        <w:rPr>
          <w:rFonts w:asciiTheme="minorHAnsi" w:hAnsiTheme="minorHAnsi"/>
        </w:rPr>
        <w:sectPr w:rsidR="008D1136" w:rsidSect="0073271F">
          <w:footerReference w:type="default" r:id="rId8"/>
          <w:pgSz w:w="12240" w:h="15840"/>
          <w:pgMar w:top="1008" w:right="1440" w:bottom="864" w:left="1440" w:header="720" w:footer="720" w:gutter="0"/>
          <w:cols w:space="720"/>
          <w:docGrid w:linePitch="360"/>
        </w:sectPr>
      </w:pPr>
    </w:p>
    <w:p w:rsidR="008D1136" w:rsidRDefault="008D1136" w:rsidP="008D1136">
      <w:pPr>
        <w:rPr>
          <w:rFonts w:asciiTheme="minorHAnsi" w:hAnsiTheme="minorHAnsi"/>
        </w:rPr>
      </w:pPr>
    </w:p>
    <w:tbl>
      <w:tblPr>
        <w:tblStyle w:val="TableGrid"/>
        <w:tblW w:w="0" w:type="auto"/>
        <w:tblLook w:val="04A0" w:firstRow="1" w:lastRow="0" w:firstColumn="1" w:lastColumn="0" w:noHBand="0" w:noVBand="1"/>
      </w:tblPr>
      <w:tblGrid>
        <w:gridCol w:w="1008"/>
        <w:gridCol w:w="1408"/>
      </w:tblGrid>
      <w:tr w:rsidR="000E3BF2" w:rsidTr="000E3BF2">
        <w:tc>
          <w:tcPr>
            <w:tcW w:w="1008" w:type="dxa"/>
            <w:shd w:val="clear" w:color="auto" w:fill="000000" w:themeFill="text1"/>
          </w:tcPr>
          <w:p w:rsidR="000E3BF2" w:rsidRPr="000E3BF2" w:rsidRDefault="000E3BF2" w:rsidP="00A13CD0">
            <w:pPr>
              <w:rPr>
                <w:rFonts w:asciiTheme="minorHAnsi" w:hAnsiTheme="minorHAnsi"/>
                <w:b/>
              </w:rPr>
            </w:pPr>
            <w:r w:rsidRPr="000E3BF2">
              <w:rPr>
                <w:rFonts w:asciiTheme="minorHAnsi" w:hAnsiTheme="minorHAnsi"/>
                <w:b/>
              </w:rPr>
              <w:t>Phase</w:t>
            </w:r>
          </w:p>
        </w:tc>
        <w:tc>
          <w:tcPr>
            <w:tcW w:w="1260" w:type="dxa"/>
            <w:shd w:val="clear" w:color="auto" w:fill="000000" w:themeFill="text1"/>
          </w:tcPr>
          <w:p w:rsidR="000E3BF2" w:rsidRPr="000E3BF2" w:rsidRDefault="00171627" w:rsidP="00A13CD0">
            <w:pPr>
              <w:rPr>
                <w:rFonts w:asciiTheme="minorHAnsi" w:hAnsiTheme="minorHAnsi"/>
                <w:b/>
              </w:rPr>
            </w:pPr>
            <w:r>
              <w:rPr>
                <w:rFonts w:asciiTheme="minorHAnsi" w:hAnsiTheme="minorHAnsi"/>
                <w:b/>
              </w:rPr>
              <w:t>Programmed</w:t>
            </w:r>
            <w:r w:rsidR="000E3BF2" w:rsidRPr="000E3BF2">
              <w:rPr>
                <w:rFonts w:asciiTheme="minorHAnsi" w:hAnsiTheme="minorHAnsi"/>
                <w:b/>
              </w:rPr>
              <w:t xml:space="preserve"> FFY</w:t>
            </w:r>
          </w:p>
        </w:tc>
      </w:tr>
      <w:tr w:rsidR="000E3BF2" w:rsidTr="00A13CD0">
        <w:tc>
          <w:tcPr>
            <w:tcW w:w="1008" w:type="dxa"/>
          </w:tcPr>
          <w:p w:rsidR="000E3BF2" w:rsidRDefault="000E3BF2" w:rsidP="00A13CD0">
            <w:pPr>
              <w:rPr>
                <w:rFonts w:asciiTheme="minorHAnsi" w:hAnsiTheme="minorHAnsi"/>
              </w:rPr>
            </w:pPr>
            <w:r>
              <w:rPr>
                <w:rFonts w:asciiTheme="minorHAnsi" w:hAnsiTheme="minorHAnsi"/>
              </w:rPr>
              <w:t>ENG1</w:t>
            </w:r>
          </w:p>
        </w:tc>
        <w:tc>
          <w:tcPr>
            <w:tcW w:w="1260" w:type="dxa"/>
          </w:tcPr>
          <w:p w:rsidR="000E3BF2" w:rsidRDefault="00FF431A" w:rsidP="00A13CD0">
            <w:pPr>
              <w:rPr>
                <w:rFonts w:asciiTheme="minorHAnsi" w:hAnsiTheme="minorHAnsi"/>
              </w:rPr>
            </w:pPr>
            <w:r>
              <w:rPr>
                <w:rFonts w:asciiTheme="minorHAnsi" w:hAnsiTheme="minorHAnsi"/>
              </w:rPr>
              <w:fldChar w:fldCharType="begin">
                <w:ffData>
                  <w:name w:val="Text14"/>
                  <w:enabled/>
                  <w:calcOnExit w:val="0"/>
                  <w:textInput/>
                </w:ffData>
              </w:fldChar>
            </w:r>
            <w:bookmarkStart w:id="0"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r>
      <w:tr w:rsidR="000E3BF2" w:rsidTr="00A13CD0">
        <w:tc>
          <w:tcPr>
            <w:tcW w:w="1008" w:type="dxa"/>
          </w:tcPr>
          <w:p w:rsidR="000E3BF2" w:rsidRDefault="000E3BF2" w:rsidP="00A13CD0">
            <w:pPr>
              <w:rPr>
                <w:rFonts w:asciiTheme="minorHAnsi" w:hAnsiTheme="minorHAnsi"/>
              </w:rPr>
            </w:pPr>
            <w:r>
              <w:rPr>
                <w:rFonts w:asciiTheme="minorHAnsi" w:hAnsiTheme="minorHAnsi"/>
              </w:rPr>
              <w:t>ENG2</w:t>
            </w:r>
          </w:p>
        </w:tc>
        <w:tc>
          <w:tcPr>
            <w:tcW w:w="1260" w:type="dxa"/>
          </w:tcPr>
          <w:p w:rsidR="000E3BF2" w:rsidRDefault="00FF431A" w:rsidP="00A13CD0">
            <w:pPr>
              <w:rPr>
                <w:rFonts w:asciiTheme="minorHAnsi" w:hAnsiTheme="minorHAnsi"/>
              </w:rPr>
            </w:pPr>
            <w:r>
              <w:rPr>
                <w:rFonts w:asciiTheme="minorHAnsi" w:hAnsiTheme="minorHAnsi"/>
              </w:rPr>
              <w:fldChar w:fldCharType="begin">
                <w:ffData>
                  <w:name w:val="Text15"/>
                  <w:enabled/>
                  <w:calcOnExit w:val="0"/>
                  <w:textInput/>
                </w:ffData>
              </w:fldChar>
            </w:r>
            <w:bookmarkStart w:id="1"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r>
      <w:tr w:rsidR="000E3BF2" w:rsidTr="00A13CD0">
        <w:tc>
          <w:tcPr>
            <w:tcW w:w="1008" w:type="dxa"/>
          </w:tcPr>
          <w:p w:rsidR="000E3BF2" w:rsidRDefault="000E3BF2" w:rsidP="00A13CD0">
            <w:pPr>
              <w:rPr>
                <w:rFonts w:asciiTheme="minorHAnsi" w:hAnsiTheme="minorHAnsi"/>
              </w:rPr>
            </w:pPr>
            <w:r>
              <w:rPr>
                <w:rFonts w:asciiTheme="minorHAnsi" w:hAnsiTheme="minorHAnsi"/>
              </w:rPr>
              <w:t>ROW</w:t>
            </w:r>
          </w:p>
        </w:tc>
        <w:tc>
          <w:tcPr>
            <w:tcW w:w="1260" w:type="dxa"/>
          </w:tcPr>
          <w:p w:rsidR="000E3BF2" w:rsidRDefault="00FF431A" w:rsidP="00A13CD0">
            <w:pPr>
              <w:rPr>
                <w:rFonts w:asciiTheme="minorHAnsi" w:hAnsiTheme="minorHAnsi"/>
              </w:rPr>
            </w:pPr>
            <w:r>
              <w:rPr>
                <w:rFonts w:asciiTheme="minorHAnsi" w:hAnsiTheme="minorHAnsi"/>
              </w:rPr>
              <w:fldChar w:fldCharType="begin">
                <w:ffData>
                  <w:name w:val="Text16"/>
                  <w:enabled/>
                  <w:calcOnExit w:val="0"/>
                  <w:textInput/>
                </w:ffData>
              </w:fldChar>
            </w:r>
            <w:bookmarkStart w:id="2" w:name="Text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0E3BF2" w:rsidTr="00A13CD0">
        <w:tc>
          <w:tcPr>
            <w:tcW w:w="1008" w:type="dxa"/>
          </w:tcPr>
          <w:p w:rsidR="000E3BF2" w:rsidRDefault="000E3BF2" w:rsidP="00A13CD0">
            <w:pPr>
              <w:rPr>
                <w:rFonts w:asciiTheme="minorHAnsi" w:hAnsiTheme="minorHAnsi"/>
              </w:rPr>
            </w:pPr>
            <w:r>
              <w:rPr>
                <w:rFonts w:asciiTheme="minorHAnsi" w:hAnsiTheme="minorHAnsi"/>
              </w:rPr>
              <w:t>CONST</w:t>
            </w:r>
          </w:p>
        </w:tc>
        <w:tc>
          <w:tcPr>
            <w:tcW w:w="1260" w:type="dxa"/>
          </w:tcPr>
          <w:p w:rsidR="000E3BF2" w:rsidRDefault="00FF431A" w:rsidP="00A13CD0">
            <w:pPr>
              <w:rPr>
                <w:rFonts w:asciiTheme="minorHAnsi" w:hAnsiTheme="minorHAnsi"/>
              </w:rPr>
            </w:pPr>
            <w:r>
              <w:rPr>
                <w:rFonts w:asciiTheme="minorHAnsi" w:hAnsiTheme="minorHAnsi"/>
              </w:rPr>
              <w:fldChar w:fldCharType="begin">
                <w:ffData>
                  <w:name w:val="Text17"/>
                  <w:enabled/>
                  <w:calcOnExit w:val="0"/>
                  <w:textInput/>
                </w:ffData>
              </w:fldChar>
            </w:r>
            <w:bookmarkStart w:id="3" w:name="Text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bl>
    <w:p w:rsidR="008D1136" w:rsidRDefault="008D1136" w:rsidP="008D1136">
      <w:pPr>
        <w:rPr>
          <w:rFonts w:asciiTheme="minorHAnsi" w:hAnsiTheme="minorHAnsi"/>
          <w:b/>
          <w:sz w:val="28"/>
        </w:rPr>
      </w:pPr>
    </w:p>
    <w:tbl>
      <w:tblPr>
        <w:tblStyle w:val="TableGrid"/>
        <w:tblW w:w="0" w:type="auto"/>
        <w:tblLook w:val="04A0" w:firstRow="1" w:lastRow="0" w:firstColumn="1" w:lastColumn="0" w:noHBand="0" w:noVBand="1"/>
      </w:tblPr>
      <w:tblGrid>
        <w:gridCol w:w="1008"/>
        <w:gridCol w:w="1408"/>
      </w:tblGrid>
      <w:tr w:rsidR="000E3BF2" w:rsidTr="000E3BF2">
        <w:tc>
          <w:tcPr>
            <w:tcW w:w="1008" w:type="dxa"/>
            <w:shd w:val="clear" w:color="auto" w:fill="000000" w:themeFill="text1"/>
          </w:tcPr>
          <w:p w:rsidR="000E3BF2" w:rsidRPr="000E3BF2" w:rsidRDefault="000E3BF2" w:rsidP="00A13CD0">
            <w:pPr>
              <w:rPr>
                <w:rFonts w:asciiTheme="minorHAnsi" w:hAnsiTheme="minorHAnsi"/>
                <w:b/>
                <w:color w:val="FFFFFF" w:themeColor="background1"/>
              </w:rPr>
            </w:pPr>
            <w:r w:rsidRPr="000E3BF2">
              <w:rPr>
                <w:rFonts w:asciiTheme="minorHAnsi" w:hAnsiTheme="minorHAnsi"/>
                <w:b/>
                <w:color w:val="FFFFFF" w:themeColor="background1"/>
              </w:rPr>
              <w:t>Phase</w:t>
            </w:r>
          </w:p>
        </w:tc>
        <w:tc>
          <w:tcPr>
            <w:tcW w:w="1260" w:type="dxa"/>
            <w:shd w:val="clear" w:color="auto" w:fill="000000" w:themeFill="text1"/>
          </w:tcPr>
          <w:p w:rsidR="000E3BF2" w:rsidRPr="000E3BF2" w:rsidRDefault="00171627" w:rsidP="00A13CD0">
            <w:pPr>
              <w:rPr>
                <w:rFonts w:asciiTheme="minorHAnsi" w:hAnsiTheme="minorHAnsi"/>
                <w:b/>
                <w:color w:val="FFFFFF" w:themeColor="background1"/>
              </w:rPr>
            </w:pPr>
            <w:r>
              <w:rPr>
                <w:rFonts w:asciiTheme="minorHAnsi" w:hAnsiTheme="minorHAnsi"/>
                <w:b/>
                <w:color w:val="FFFFFF" w:themeColor="background1"/>
              </w:rPr>
              <w:t>Programmed</w:t>
            </w:r>
            <w:r w:rsidR="000E3BF2" w:rsidRPr="000E3BF2">
              <w:rPr>
                <w:rFonts w:asciiTheme="minorHAnsi" w:hAnsiTheme="minorHAnsi"/>
                <w:b/>
                <w:color w:val="FFFFFF" w:themeColor="background1"/>
              </w:rPr>
              <w:t xml:space="preserve"> FFY</w:t>
            </w:r>
          </w:p>
        </w:tc>
      </w:tr>
      <w:tr w:rsidR="000E3BF2" w:rsidTr="00A13CD0">
        <w:tc>
          <w:tcPr>
            <w:tcW w:w="1008" w:type="dxa"/>
          </w:tcPr>
          <w:p w:rsidR="000E3BF2" w:rsidRDefault="000E3BF2" w:rsidP="00A13CD0">
            <w:pPr>
              <w:rPr>
                <w:rFonts w:asciiTheme="minorHAnsi" w:hAnsiTheme="minorHAnsi"/>
              </w:rPr>
            </w:pPr>
            <w:r>
              <w:rPr>
                <w:rFonts w:asciiTheme="minorHAnsi" w:hAnsiTheme="minorHAnsi"/>
              </w:rPr>
              <w:t>ENG</w:t>
            </w:r>
          </w:p>
        </w:tc>
        <w:tc>
          <w:tcPr>
            <w:tcW w:w="1260" w:type="dxa"/>
          </w:tcPr>
          <w:p w:rsidR="000E3BF2" w:rsidRDefault="00FF431A" w:rsidP="00A13CD0">
            <w:pPr>
              <w:rPr>
                <w:rFonts w:asciiTheme="minorHAnsi" w:hAnsiTheme="minorHAnsi"/>
              </w:rPr>
            </w:pPr>
            <w:r>
              <w:rPr>
                <w:rFonts w:asciiTheme="minorHAnsi" w:hAnsiTheme="minorHAnsi"/>
              </w:rPr>
              <w:fldChar w:fldCharType="begin">
                <w:ffData>
                  <w:name w:val="Text18"/>
                  <w:enabled/>
                  <w:calcOnExit w:val="0"/>
                  <w:textInput/>
                </w:ffData>
              </w:fldChar>
            </w:r>
            <w:bookmarkStart w:id="4"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r w:rsidR="000E3BF2" w:rsidTr="00A13CD0">
        <w:tc>
          <w:tcPr>
            <w:tcW w:w="1008" w:type="dxa"/>
          </w:tcPr>
          <w:p w:rsidR="000E3BF2" w:rsidRDefault="000E3BF2" w:rsidP="00A13CD0">
            <w:pPr>
              <w:rPr>
                <w:rFonts w:asciiTheme="minorHAnsi" w:hAnsiTheme="minorHAnsi"/>
              </w:rPr>
            </w:pPr>
            <w:r>
              <w:rPr>
                <w:rFonts w:asciiTheme="minorHAnsi" w:hAnsiTheme="minorHAnsi"/>
              </w:rPr>
              <w:t>IMP</w:t>
            </w:r>
          </w:p>
        </w:tc>
        <w:tc>
          <w:tcPr>
            <w:tcW w:w="1260" w:type="dxa"/>
          </w:tcPr>
          <w:p w:rsidR="000E3BF2" w:rsidRDefault="00FF431A" w:rsidP="00A13CD0">
            <w:pPr>
              <w:rPr>
                <w:rFonts w:asciiTheme="minorHAnsi" w:hAnsiTheme="minorHAnsi"/>
              </w:rPr>
            </w:pPr>
            <w:r>
              <w:rPr>
                <w:rFonts w:asciiTheme="minorHAnsi" w:hAnsiTheme="minorHAnsi"/>
              </w:rPr>
              <w:fldChar w:fldCharType="begin">
                <w:ffData>
                  <w:name w:val="Text19"/>
                  <w:enabled/>
                  <w:calcOnExit w:val="0"/>
                  <w:textInput/>
                </w:ffData>
              </w:fldChar>
            </w:r>
            <w:bookmarkStart w:id="5"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bl>
    <w:p w:rsidR="008D1136" w:rsidRDefault="008D1136" w:rsidP="008D1136">
      <w:pPr>
        <w:rPr>
          <w:rFonts w:asciiTheme="minorHAnsi" w:hAnsiTheme="minorHAnsi"/>
          <w:b/>
          <w:sz w:val="28"/>
        </w:rPr>
        <w:sectPr w:rsidR="008D1136" w:rsidSect="008D1136">
          <w:type w:val="continuous"/>
          <w:pgSz w:w="12240" w:h="15840"/>
          <w:pgMar w:top="1008" w:right="1440" w:bottom="864" w:left="1440" w:header="720" w:footer="720" w:gutter="0"/>
          <w:cols w:num="2" w:space="720"/>
          <w:docGrid w:linePitch="360"/>
        </w:sectPr>
      </w:pPr>
    </w:p>
    <w:p w:rsidR="008D1136" w:rsidRDefault="008D1136" w:rsidP="008D1136">
      <w:pPr>
        <w:rPr>
          <w:rFonts w:asciiTheme="minorHAnsi" w:hAnsiTheme="minorHAnsi"/>
          <w:b/>
          <w:sz w:val="28"/>
        </w:rPr>
      </w:pPr>
    </w:p>
    <w:p w:rsidR="008D1136" w:rsidRDefault="008D1136" w:rsidP="008D1136">
      <w:pPr>
        <w:rPr>
          <w:rFonts w:asciiTheme="minorHAnsi" w:hAnsiTheme="minorHAnsi"/>
          <w:b/>
          <w:sz w:val="28"/>
        </w:rPr>
      </w:pPr>
    </w:p>
    <w:p w:rsidR="008D1136" w:rsidRDefault="008D1136" w:rsidP="008D1136">
      <w:pPr>
        <w:rPr>
          <w:rFonts w:asciiTheme="minorHAnsi" w:hAnsiTheme="minorHAnsi"/>
          <w:b/>
          <w:sz w:val="28"/>
        </w:rPr>
        <w:sectPr w:rsidR="008D1136" w:rsidSect="008D1136">
          <w:type w:val="continuous"/>
          <w:pgSz w:w="12240" w:h="15840"/>
          <w:pgMar w:top="1008" w:right="1440" w:bottom="864" w:left="1440" w:header="720" w:footer="720" w:gutter="0"/>
          <w:cols w:num="2" w:space="720"/>
          <w:docGrid w:linePitch="360"/>
        </w:sectPr>
      </w:pPr>
    </w:p>
    <w:p w:rsidR="00741159" w:rsidRPr="00EB0A79" w:rsidRDefault="00741159" w:rsidP="000E3BF2">
      <w:pPr>
        <w:rPr>
          <w:rFonts w:asciiTheme="minorHAnsi" w:hAnsiTheme="minorHAnsi"/>
          <w:b/>
          <w:sz w:val="28"/>
        </w:rPr>
      </w:pPr>
      <w:r>
        <w:rPr>
          <w:rFonts w:asciiTheme="minorHAnsi" w:hAnsiTheme="minorHAnsi"/>
          <w:b/>
          <w:sz w:val="28"/>
        </w:rPr>
        <w:lastRenderedPageBreak/>
        <w:t>Requested Schedule</w:t>
      </w:r>
    </w:p>
    <w:p w:rsidR="000E3BF2" w:rsidRDefault="000E3BF2" w:rsidP="000E3BF2">
      <w:pPr>
        <w:rPr>
          <w:rFonts w:asciiTheme="minorHAnsi" w:hAnsiTheme="minorHAnsi"/>
        </w:rPr>
        <w:sectPr w:rsidR="000E3BF2" w:rsidSect="000E3BF2">
          <w:footerReference w:type="default" r:id="rId9"/>
          <w:type w:val="continuous"/>
          <w:pgSz w:w="12240" w:h="15840"/>
          <w:pgMar w:top="1008" w:right="1440" w:bottom="864" w:left="1440" w:header="720" w:footer="720" w:gutter="0"/>
          <w:cols w:space="720"/>
          <w:docGrid w:linePitch="360"/>
        </w:sectPr>
      </w:pPr>
    </w:p>
    <w:p w:rsidR="000E3BF2" w:rsidRDefault="000E3BF2" w:rsidP="000E3BF2">
      <w:pPr>
        <w:rPr>
          <w:rFonts w:asciiTheme="minorHAnsi" w:hAnsiTheme="minorHAnsi"/>
        </w:rPr>
      </w:pPr>
    </w:p>
    <w:tbl>
      <w:tblPr>
        <w:tblStyle w:val="TableGrid"/>
        <w:tblW w:w="0" w:type="auto"/>
        <w:tblLayout w:type="fixed"/>
        <w:tblLook w:val="04A0" w:firstRow="1" w:lastRow="0" w:firstColumn="1" w:lastColumn="0" w:noHBand="0" w:noVBand="1"/>
      </w:tblPr>
      <w:tblGrid>
        <w:gridCol w:w="1008"/>
        <w:gridCol w:w="1350"/>
        <w:gridCol w:w="1620"/>
      </w:tblGrid>
      <w:tr w:rsidR="000E3BF2" w:rsidTr="00FF431A">
        <w:tc>
          <w:tcPr>
            <w:tcW w:w="1008" w:type="dxa"/>
            <w:shd w:val="clear" w:color="auto" w:fill="000000" w:themeFill="text1"/>
          </w:tcPr>
          <w:p w:rsidR="000E3BF2" w:rsidRPr="000E3BF2" w:rsidRDefault="000E3BF2" w:rsidP="00920472">
            <w:pPr>
              <w:rPr>
                <w:rFonts w:asciiTheme="minorHAnsi" w:hAnsiTheme="minorHAnsi"/>
                <w:b/>
              </w:rPr>
            </w:pPr>
            <w:r w:rsidRPr="000E3BF2">
              <w:rPr>
                <w:rFonts w:asciiTheme="minorHAnsi" w:hAnsiTheme="minorHAnsi"/>
                <w:b/>
              </w:rPr>
              <w:t>Phase</w:t>
            </w:r>
          </w:p>
        </w:tc>
        <w:tc>
          <w:tcPr>
            <w:tcW w:w="1350" w:type="dxa"/>
            <w:shd w:val="clear" w:color="auto" w:fill="000000" w:themeFill="text1"/>
          </w:tcPr>
          <w:p w:rsidR="000E3BF2" w:rsidRPr="000E3BF2" w:rsidRDefault="000E3BF2" w:rsidP="00920472">
            <w:pPr>
              <w:rPr>
                <w:rFonts w:asciiTheme="minorHAnsi" w:hAnsiTheme="minorHAnsi"/>
                <w:b/>
              </w:rPr>
            </w:pPr>
            <w:r w:rsidRPr="000E3BF2">
              <w:rPr>
                <w:rFonts w:asciiTheme="minorHAnsi" w:hAnsiTheme="minorHAnsi"/>
                <w:b/>
              </w:rPr>
              <w:t>Starting FFY</w:t>
            </w:r>
          </w:p>
        </w:tc>
        <w:tc>
          <w:tcPr>
            <w:tcW w:w="1620" w:type="dxa"/>
            <w:shd w:val="clear" w:color="auto" w:fill="000000" w:themeFill="text1"/>
          </w:tcPr>
          <w:p w:rsidR="000E3BF2" w:rsidRPr="000E3BF2" w:rsidRDefault="000E3BF2" w:rsidP="00920472">
            <w:pPr>
              <w:rPr>
                <w:rFonts w:asciiTheme="minorHAnsi" w:hAnsiTheme="minorHAnsi"/>
                <w:b/>
              </w:rPr>
            </w:pPr>
            <w:r>
              <w:rPr>
                <w:rFonts w:asciiTheme="minorHAnsi" w:hAnsiTheme="minorHAnsi"/>
                <w:b/>
              </w:rPr>
              <w:t>Actual or Anticipated Authorization</w:t>
            </w:r>
            <w:r w:rsidR="00171627">
              <w:rPr>
                <w:rFonts w:asciiTheme="minorHAnsi" w:hAnsiTheme="minorHAnsi"/>
                <w:b/>
              </w:rPr>
              <w:t xml:space="preserve"> Date</w:t>
            </w:r>
          </w:p>
        </w:tc>
      </w:tr>
      <w:tr w:rsidR="000E3BF2" w:rsidTr="00FF431A">
        <w:tc>
          <w:tcPr>
            <w:tcW w:w="1008" w:type="dxa"/>
          </w:tcPr>
          <w:p w:rsidR="000E3BF2" w:rsidRDefault="000E3BF2" w:rsidP="00920472">
            <w:pPr>
              <w:rPr>
                <w:rFonts w:asciiTheme="minorHAnsi" w:hAnsiTheme="minorHAnsi"/>
              </w:rPr>
            </w:pPr>
            <w:r>
              <w:rPr>
                <w:rFonts w:asciiTheme="minorHAnsi" w:hAnsiTheme="minorHAnsi"/>
              </w:rPr>
              <w:t>ENG1</w:t>
            </w:r>
          </w:p>
        </w:tc>
        <w:tc>
          <w:tcPr>
            <w:tcW w:w="1350" w:type="dxa"/>
          </w:tcPr>
          <w:p w:rsidR="000E3BF2" w:rsidRDefault="00FF431A" w:rsidP="00920472">
            <w:pPr>
              <w:rPr>
                <w:rFonts w:asciiTheme="minorHAnsi" w:hAnsiTheme="minorHAnsi"/>
              </w:rPr>
            </w:pPr>
            <w:r>
              <w:rPr>
                <w:rFonts w:asciiTheme="minorHAnsi" w:hAnsiTheme="minorHAnsi"/>
              </w:rPr>
              <w:fldChar w:fldCharType="begin">
                <w:ffData>
                  <w:name w:val="Text20"/>
                  <w:enabled/>
                  <w:calcOnExit w:val="0"/>
                  <w:textInput/>
                </w:ffData>
              </w:fldChar>
            </w:r>
            <w:bookmarkStart w:id="6"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620" w:type="dxa"/>
          </w:tcPr>
          <w:p w:rsidR="000E3BF2" w:rsidRDefault="00FF431A" w:rsidP="00920472">
            <w:pPr>
              <w:rPr>
                <w:rFonts w:asciiTheme="minorHAnsi" w:hAnsiTheme="minorHAnsi"/>
              </w:rPr>
            </w:pPr>
            <w:r>
              <w:rPr>
                <w:rFonts w:asciiTheme="minorHAnsi" w:hAnsiTheme="minorHAnsi"/>
              </w:rPr>
              <w:fldChar w:fldCharType="begin">
                <w:ffData>
                  <w:name w:val="Text21"/>
                  <w:enabled/>
                  <w:calcOnExit w:val="0"/>
                  <w:textInput/>
                </w:ffData>
              </w:fldChar>
            </w:r>
            <w:bookmarkStart w:id="7"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0E3BF2" w:rsidTr="00FF431A">
        <w:tc>
          <w:tcPr>
            <w:tcW w:w="1008" w:type="dxa"/>
          </w:tcPr>
          <w:p w:rsidR="000E3BF2" w:rsidRDefault="000E3BF2" w:rsidP="00920472">
            <w:pPr>
              <w:rPr>
                <w:rFonts w:asciiTheme="minorHAnsi" w:hAnsiTheme="minorHAnsi"/>
              </w:rPr>
            </w:pPr>
            <w:r>
              <w:rPr>
                <w:rFonts w:asciiTheme="minorHAnsi" w:hAnsiTheme="minorHAnsi"/>
              </w:rPr>
              <w:t>ENG2</w:t>
            </w:r>
          </w:p>
        </w:tc>
        <w:tc>
          <w:tcPr>
            <w:tcW w:w="1350" w:type="dxa"/>
          </w:tcPr>
          <w:p w:rsidR="000E3BF2" w:rsidRDefault="00FF431A" w:rsidP="00920472">
            <w:pPr>
              <w:rPr>
                <w:rFonts w:asciiTheme="minorHAnsi" w:hAnsiTheme="minorHAnsi"/>
              </w:rPr>
            </w:pPr>
            <w:r>
              <w:rPr>
                <w:rFonts w:asciiTheme="minorHAnsi" w:hAnsiTheme="minorHAnsi"/>
              </w:rPr>
              <w:fldChar w:fldCharType="begin">
                <w:ffData>
                  <w:name w:val="Text22"/>
                  <w:enabled/>
                  <w:calcOnExit w:val="0"/>
                  <w:textInput/>
                </w:ffData>
              </w:fldChar>
            </w:r>
            <w:bookmarkStart w:id="8"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1620" w:type="dxa"/>
          </w:tcPr>
          <w:p w:rsidR="000E3BF2" w:rsidRDefault="00FF431A" w:rsidP="00920472">
            <w:pPr>
              <w:rPr>
                <w:rFonts w:asciiTheme="minorHAnsi" w:hAnsiTheme="minorHAnsi"/>
              </w:rPr>
            </w:pPr>
            <w:r>
              <w:rPr>
                <w:rFonts w:asciiTheme="minorHAnsi" w:hAnsiTheme="minorHAnsi"/>
              </w:rPr>
              <w:fldChar w:fldCharType="begin">
                <w:ffData>
                  <w:name w:val="Text23"/>
                  <w:enabled/>
                  <w:calcOnExit w:val="0"/>
                  <w:textInput/>
                </w:ffData>
              </w:fldChar>
            </w:r>
            <w:bookmarkStart w:id="9"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r w:rsidR="000E3BF2" w:rsidTr="00FF431A">
        <w:tc>
          <w:tcPr>
            <w:tcW w:w="1008" w:type="dxa"/>
          </w:tcPr>
          <w:p w:rsidR="000E3BF2" w:rsidRDefault="000E3BF2" w:rsidP="00920472">
            <w:pPr>
              <w:rPr>
                <w:rFonts w:asciiTheme="minorHAnsi" w:hAnsiTheme="minorHAnsi"/>
              </w:rPr>
            </w:pPr>
            <w:r>
              <w:rPr>
                <w:rFonts w:asciiTheme="minorHAnsi" w:hAnsiTheme="minorHAnsi"/>
              </w:rPr>
              <w:t>ROW</w:t>
            </w:r>
          </w:p>
        </w:tc>
        <w:tc>
          <w:tcPr>
            <w:tcW w:w="1350" w:type="dxa"/>
          </w:tcPr>
          <w:p w:rsidR="000E3BF2" w:rsidRDefault="00FF431A" w:rsidP="00920472">
            <w:pPr>
              <w:rPr>
                <w:rFonts w:asciiTheme="minorHAnsi" w:hAnsiTheme="minorHAnsi"/>
              </w:rPr>
            </w:pPr>
            <w:r>
              <w:rPr>
                <w:rFonts w:asciiTheme="minorHAnsi" w:hAnsiTheme="minorHAnsi"/>
              </w:rPr>
              <w:fldChar w:fldCharType="begin">
                <w:ffData>
                  <w:name w:val="Text24"/>
                  <w:enabled/>
                  <w:calcOnExit w:val="0"/>
                  <w:textInput/>
                </w:ffData>
              </w:fldChar>
            </w:r>
            <w:bookmarkStart w:id="10" w:name="Text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620" w:type="dxa"/>
          </w:tcPr>
          <w:p w:rsidR="000E3BF2" w:rsidRDefault="00FF431A" w:rsidP="00920472">
            <w:pPr>
              <w:rPr>
                <w:rFonts w:asciiTheme="minorHAnsi" w:hAnsiTheme="minorHAnsi"/>
              </w:rPr>
            </w:pPr>
            <w:r>
              <w:rPr>
                <w:rFonts w:asciiTheme="minorHAnsi" w:hAnsiTheme="minorHAnsi"/>
              </w:rPr>
              <w:fldChar w:fldCharType="begin">
                <w:ffData>
                  <w:name w:val="Text25"/>
                  <w:enabled/>
                  <w:calcOnExit w:val="0"/>
                  <w:textInput/>
                </w:ffData>
              </w:fldChar>
            </w:r>
            <w:bookmarkStart w:id="11" w:name="Text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r>
      <w:tr w:rsidR="000E3BF2" w:rsidTr="00FF431A">
        <w:tc>
          <w:tcPr>
            <w:tcW w:w="1008" w:type="dxa"/>
          </w:tcPr>
          <w:p w:rsidR="000E3BF2" w:rsidRDefault="000E3BF2" w:rsidP="00920472">
            <w:pPr>
              <w:rPr>
                <w:rFonts w:asciiTheme="minorHAnsi" w:hAnsiTheme="minorHAnsi"/>
              </w:rPr>
            </w:pPr>
            <w:r>
              <w:rPr>
                <w:rFonts w:asciiTheme="minorHAnsi" w:hAnsiTheme="minorHAnsi"/>
              </w:rPr>
              <w:t>CONST</w:t>
            </w:r>
          </w:p>
        </w:tc>
        <w:tc>
          <w:tcPr>
            <w:tcW w:w="1350" w:type="dxa"/>
          </w:tcPr>
          <w:p w:rsidR="000E3BF2" w:rsidRDefault="00FF431A" w:rsidP="00920472">
            <w:pPr>
              <w:rPr>
                <w:rFonts w:asciiTheme="minorHAnsi" w:hAnsiTheme="minorHAnsi"/>
              </w:rPr>
            </w:pPr>
            <w:r>
              <w:rPr>
                <w:rFonts w:asciiTheme="minorHAnsi" w:hAnsiTheme="minorHAnsi"/>
              </w:rPr>
              <w:fldChar w:fldCharType="begin">
                <w:ffData>
                  <w:name w:val="Text26"/>
                  <w:enabled/>
                  <w:calcOnExit w:val="0"/>
                  <w:textInput/>
                </w:ffData>
              </w:fldChar>
            </w:r>
            <w:bookmarkStart w:id="12" w:name="Text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1620" w:type="dxa"/>
          </w:tcPr>
          <w:p w:rsidR="000E3BF2" w:rsidRDefault="00FF431A" w:rsidP="00920472">
            <w:pPr>
              <w:rPr>
                <w:rFonts w:asciiTheme="minorHAnsi" w:hAnsiTheme="minorHAnsi"/>
              </w:rPr>
            </w:pPr>
            <w:r>
              <w:rPr>
                <w:rFonts w:asciiTheme="minorHAnsi" w:hAnsiTheme="minorHAnsi"/>
              </w:rPr>
              <w:fldChar w:fldCharType="begin">
                <w:ffData>
                  <w:name w:val="Text27"/>
                  <w:enabled/>
                  <w:calcOnExit w:val="0"/>
                  <w:textInput/>
                </w:ffData>
              </w:fldChar>
            </w:r>
            <w:bookmarkStart w:id="13"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r>
    </w:tbl>
    <w:p w:rsidR="000E3BF2" w:rsidRDefault="000E3BF2" w:rsidP="000E3BF2">
      <w:pPr>
        <w:rPr>
          <w:rFonts w:asciiTheme="minorHAnsi" w:hAnsiTheme="minorHAnsi"/>
          <w:b/>
          <w:sz w:val="28"/>
        </w:rPr>
      </w:pPr>
    </w:p>
    <w:tbl>
      <w:tblPr>
        <w:tblStyle w:val="TableGrid"/>
        <w:tblW w:w="0" w:type="auto"/>
        <w:tblLayout w:type="fixed"/>
        <w:tblLook w:val="04A0" w:firstRow="1" w:lastRow="0" w:firstColumn="1" w:lastColumn="0" w:noHBand="0" w:noVBand="1"/>
      </w:tblPr>
      <w:tblGrid>
        <w:gridCol w:w="1008"/>
        <w:gridCol w:w="1440"/>
        <w:gridCol w:w="1620"/>
      </w:tblGrid>
      <w:tr w:rsidR="000E3BF2" w:rsidTr="00FF431A">
        <w:tc>
          <w:tcPr>
            <w:tcW w:w="1008" w:type="dxa"/>
            <w:shd w:val="clear" w:color="auto" w:fill="000000" w:themeFill="text1"/>
          </w:tcPr>
          <w:p w:rsidR="000E3BF2" w:rsidRPr="000E3BF2" w:rsidRDefault="000E3BF2" w:rsidP="00920472">
            <w:pPr>
              <w:rPr>
                <w:rFonts w:asciiTheme="minorHAnsi" w:hAnsiTheme="minorHAnsi"/>
                <w:b/>
                <w:color w:val="FFFFFF" w:themeColor="background1"/>
              </w:rPr>
            </w:pPr>
            <w:r w:rsidRPr="000E3BF2">
              <w:rPr>
                <w:rFonts w:asciiTheme="minorHAnsi" w:hAnsiTheme="minorHAnsi"/>
                <w:b/>
                <w:color w:val="FFFFFF" w:themeColor="background1"/>
              </w:rPr>
              <w:t>Phase</w:t>
            </w:r>
          </w:p>
        </w:tc>
        <w:tc>
          <w:tcPr>
            <w:tcW w:w="1440" w:type="dxa"/>
            <w:shd w:val="clear" w:color="auto" w:fill="000000" w:themeFill="text1"/>
          </w:tcPr>
          <w:p w:rsidR="000E3BF2" w:rsidRPr="000E3BF2" w:rsidRDefault="000E3BF2" w:rsidP="00920472">
            <w:pPr>
              <w:rPr>
                <w:rFonts w:asciiTheme="minorHAnsi" w:hAnsiTheme="minorHAnsi"/>
                <w:b/>
                <w:color w:val="FFFFFF" w:themeColor="background1"/>
              </w:rPr>
            </w:pPr>
            <w:r w:rsidRPr="000E3BF2">
              <w:rPr>
                <w:rFonts w:asciiTheme="minorHAnsi" w:hAnsiTheme="minorHAnsi"/>
                <w:b/>
                <w:color w:val="FFFFFF" w:themeColor="background1"/>
              </w:rPr>
              <w:t>Starting FFY</w:t>
            </w:r>
          </w:p>
        </w:tc>
        <w:tc>
          <w:tcPr>
            <w:tcW w:w="1620" w:type="dxa"/>
            <w:shd w:val="clear" w:color="auto" w:fill="000000" w:themeFill="text1"/>
          </w:tcPr>
          <w:p w:rsidR="000E3BF2" w:rsidRPr="000E3BF2" w:rsidRDefault="000E3BF2" w:rsidP="00920472">
            <w:pPr>
              <w:rPr>
                <w:rFonts w:asciiTheme="minorHAnsi" w:hAnsiTheme="minorHAnsi"/>
                <w:b/>
                <w:color w:val="FFFFFF" w:themeColor="background1"/>
              </w:rPr>
            </w:pPr>
            <w:r>
              <w:rPr>
                <w:rFonts w:asciiTheme="minorHAnsi" w:hAnsiTheme="minorHAnsi"/>
                <w:b/>
              </w:rPr>
              <w:t>Actual or Anticipated Authorization</w:t>
            </w:r>
            <w:r w:rsidR="00171627">
              <w:rPr>
                <w:rFonts w:asciiTheme="minorHAnsi" w:hAnsiTheme="minorHAnsi"/>
                <w:b/>
              </w:rPr>
              <w:t xml:space="preserve"> Date</w:t>
            </w:r>
          </w:p>
        </w:tc>
      </w:tr>
      <w:tr w:rsidR="000E3BF2" w:rsidTr="00FF431A">
        <w:tc>
          <w:tcPr>
            <w:tcW w:w="1008" w:type="dxa"/>
          </w:tcPr>
          <w:p w:rsidR="000E3BF2" w:rsidRDefault="000E3BF2" w:rsidP="00920472">
            <w:pPr>
              <w:rPr>
                <w:rFonts w:asciiTheme="minorHAnsi" w:hAnsiTheme="minorHAnsi"/>
              </w:rPr>
            </w:pPr>
            <w:r>
              <w:rPr>
                <w:rFonts w:asciiTheme="minorHAnsi" w:hAnsiTheme="minorHAnsi"/>
              </w:rPr>
              <w:t>ENG</w:t>
            </w:r>
          </w:p>
        </w:tc>
        <w:tc>
          <w:tcPr>
            <w:tcW w:w="1440" w:type="dxa"/>
          </w:tcPr>
          <w:p w:rsidR="000E3BF2" w:rsidRDefault="00FF431A" w:rsidP="00920472">
            <w:pPr>
              <w:rPr>
                <w:rFonts w:asciiTheme="minorHAnsi" w:hAnsiTheme="minorHAnsi"/>
              </w:rPr>
            </w:pPr>
            <w:r>
              <w:rPr>
                <w:rFonts w:asciiTheme="minorHAnsi" w:hAnsiTheme="minorHAnsi"/>
              </w:rPr>
              <w:fldChar w:fldCharType="begin">
                <w:ffData>
                  <w:name w:val="Text28"/>
                  <w:enabled/>
                  <w:calcOnExit w:val="0"/>
                  <w:textInput/>
                </w:ffData>
              </w:fldChar>
            </w:r>
            <w:bookmarkStart w:id="14" w:name="Text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1620" w:type="dxa"/>
          </w:tcPr>
          <w:p w:rsidR="000E3BF2" w:rsidRDefault="00FF431A" w:rsidP="00920472">
            <w:pPr>
              <w:rPr>
                <w:rFonts w:asciiTheme="minorHAnsi" w:hAnsiTheme="minorHAnsi"/>
              </w:rPr>
            </w:pPr>
            <w:r>
              <w:rPr>
                <w:rFonts w:asciiTheme="minorHAnsi" w:hAnsiTheme="minorHAnsi"/>
              </w:rPr>
              <w:fldChar w:fldCharType="begin">
                <w:ffData>
                  <w:name w:val="Text29"/>
                  <w:enabled/>
                  <w:calcOnExit w:val="0"/>
                  <w:textInput/>
                </w:ffData>
              </w:fldChar>
            </w:r>
            <w:bookmarkStart w:id="15"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0E3BF2" w:rsidTr="00FF431A">
        <w:tc>
          <w:tcPr>
            <w:tcW w:w="1008" w:type="dxa"/>
          </w:tcPr>
          <w:p w:rsidR="000E3BF2" w:rsidRDefault="000E3BF2" w:rsidP="00920472">
            <w:pPr>
              <w:rPr>
                <w:rFonts w:asciiTheme="minorHAnsi" w:hAnsiTheme="minorHAnsi"/>
              </w:rPr>
            </w:pPr>
            <w:r>
              <w:rPr>
                <w:rFonts w:asciiTheme="minorHAnsi" w:hAnsiTheme="minorHAnsi"/>
              </w:rPr>
              <w:t>IMP</w:t>
            </w:r>
          </w:p>
        </w:tc>
        <w:tc>
          <w:tcPr>
            <w:tcW w:w="1440" w:type="dxa"/>
          </w:tcPr>
          <w:p w:rsidR="000E3BF2" w:rsidRDefault="00FF431A" w:rsidP="00920472">
            <w:pPr>
              <w:rPr>
                <w:rFonts w:asciiTheme="minorHAnsi" w:hAnsiTheme="minorHAnsi"/>
              </w:rPr>
            </w:pPr>
            <w:r>
              <w:rPr>
                <w:rFonts w:asciiTheme="minorHAnsi" w:hAnsiTheme="minorHAnsi"/>
              </w:rPr>
              <w:fldChar w:fldCharType="begin">
                <w:ffData>
                  <w:name w:val="Text30"/>
                  <w:enabled/>
                  <w:calcOnExit w:val="0"/>
                  <w:textInput/>
                </w:ffData>
              </w:fldChar>
            </w:r>
            <w:bookmarkStart w:id="16"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0" w:type="dxa"/>
          </w:tcPr>
          <w:p w:rsidR="000E3BF2" w:rsidRDefault="00FF431A" w:rsidP="00920472">
            <w:pPr>
              <w:rPr>
                <w:rFonts w:asciiTheme="minorHAnsi" w:hAnsiTheme="minorHAnsi"/>
              </w:rPr>
            </w:pPr>
            <w:r>
              <w:rPr>
                <w:rFonts w:asciiTheme="minorHAnsi" w:hAnsiTheme="minorHAnsi"/>
              </w:rPr>
              <w:fldChar w:fldCharType="begin">
                <w:ffData>
                  <w:name w:val="Text31"/>
                  <w:enabled/>
                  <w:calcOnExit w:val="0"/>
                  <w:textInput/>
                </w:ffData>
              </w:fldChar>
            </w:r>
            <w:bookmarkStart w:id="17" w:name="Text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bl>
    <w:p w:rsidR="000E3BF2" w:rsidRDefault="000E3BF2" w:rsidP="000E3BF2">
      <w:pPr>
        <w:rPr>
          <w:rFonts w:asciiTheme="minorHAnsi" w:hAnsiTheme="minorHAnsi"/>
          <w:b/>
          <w:sz w:val="28"/>
        </w:rPr>
        <w:sectPr w:rsidR="000E3BF2" w:rsidSect="008D1136">
          <w:type w:val="continuous"/>
          <w:pgSz w:w="12240" w:h="15840"/>
          <w:pgMar w:top="1008" w:right="1440" w:bottom="864" w:left="1440" w:header="720" w:footer="720" w:gutter="0"/>
          <w:cols w:num="2" w:space="720"/>
          <w:docGrid w:linePitch="360"/>
        </w:sectPr>
      </w:pPr>
    </w:p>
    <w:p w:rsidR="000E3BF2" w:rsidRDefault="000E3BF2" w:rsidP="008D1136">
      <w:pPr>
        <w:rPr>
          <w:rFonts w:asciiTheme="minorHAnsi" w:hAnsiTheme="minorHAnsi"/>
          <w:b/>
          <w:sz w:val="28"/>
        </w:rPr>
      </w:pPr>
    </w:p>
    <w:p w:rsidR="000E3BF2" w:rsidRPr="00EB0A79" w:rsidRDefault="000E3BF2" w:rsidP="000E3BF2">
      <w:pPr>
        <w:rPr>
          <w:rFonts w:asciiTheme="minorHAnsi" w:hAnsiTheme="minorHAnsi"/>
          <w:b/>
          <w:sz w:val="28"/>
        </w:rPr>
      </w:pPr>
      <w:r w:rsidRPr="00EB0A79">
        <w:rPr>
          <w:rFonts w:asciiTheme="minorHAnsi" w:hAnsiTheme="minorHAnsi"/>
          <w:b/>
          <w:sz w:val="28"/>
        </w:rPr>
        <w:t>Reason for Request</w:t>
      </w:r>
    </w:p>
    <w:p w:rsidR="000E3BF2" w:rsidRDefault="000E3BF2" w:rsidP="000E3BF2">
      <w:pPr>
        <w:rPr>
          <w:rFonts w:asciiTheme="minorHAnsi" w:hAnsiTheme="minorHAnsi"/>
        </w:rPr>
      </w:pPr>
      <w:r>
        <w:rPr>
          <w:rFonts w:asciiTheme="minorHAnsi" w:hAnsiTheme="minorHAnsi"/>
        </w:rPr>
        <w:t xml:space="preserve">Check here if the reason is a scope change </w:t>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27130A">
        <w:rPr>
          <w:rFonts w:asciiTheme="minorHAnsi" w:hAnsiTheme="minorHAnsi"/>
        </w:rPr>
      </w:r>
      <w:r w:rsidR="0027130A">
        <w:rPr>
          <w:rFonts w:asciiTheme="minorHAnsi" w:hAnsiTheme="minorHAnsi"/>
        </w:rPr>
        <w:fldChar w:fldCharType="separate"/>
      </w:r>
      <w:r>
        <w:rPr>
          <w:rFonts w:asciiTheme="minorHAnsi" w:hAnsiTheme="minorHAnsi"/>
        </w:rPr>
        <w:fldChar w:fldCharType="end"/>
      </w:r>
      <w:r>
        <w:rPr>
          <w:rFonts w:asciiTheme="minorHAnsi" w:hAnsiTheme="minorHAnsi"/>
        </w:rPr>
        <w:t xml:space="preserve"> and complete a </w:t>
      </w:r>
      <w:hyperlink r:id="rId10" w:history="1">
        <w:r w:rsidRPr="00EF75F8">
          <w:rPr>
            <w:rStyle w:val="Hyperlink"/>
            <w:rFonts w:asciiTheme="minorHAnsi" w:hAnsiTheme="minorHAnsi"/>
          </w:rPr>
          <w:t>Scope Change Request</w:t>
        </w:r>
      </w:hyperlink>
      <w:r>
        <w:rPr>
          <w:rFonts w:asciiTheme="minorHAnsi" w:hAnsiTheme="minorHAnsi"/>
        </w:rPr>
        <w:t xml:space="preserve"> form.</w:t>
      </w:r>
    </w:p>
    <w:p w:rsidR="000E3BF2" w:rsidRDefault="000E3BF2" w:rsidP="000E3BF2">
      <w:pPr>
        <w:rPr>
          <w:rFonts w:asciiTheme="minorHAnsi" w:hAnsiTheme="minorHAnsi"/>
        </w:rPr>
      </w:pPr>
    </w:p>
    <w:tbl>
      <w:tblPr>
        <w:tblStyle w:val="TableGrid"/>
        <w:tblW w:w="0" w:type="auto"/>
        <w:tblLook w:val="04A0" w:firstRow="1" w:lastRow="0" w:firstColumn="1" w:lastColumn="0" w:noHBand="0" w:noVBand="1"/>
      </w:tblPr>
      <w:tblGrid>
        <w:gridCol w:w="9576"/>
      </w:tblGrid>
      <w:tr w:rsidR="000E3BF2" w:rsidTr="00920472">
        <w:tc>
          <w:tcPr>
            <w:tcW w:w="9576" w:type="dxa"/>
          </w:tcPr>
          <w:p w:rsidR="000E3BF2" w:rsidRDefault="000E3BF2" w:rsidP="00920472">
            <w:pPr>
              <w:rPr>
                <w:rFonts w:asciiTheme="minorHAnsi" w:hAnsiTheme="minorHAnsi"/>
              </w:rPr>
            </w:pPr>
            <w:r>
              <w:rPr>
                <w:rFonts w:asciiTheme="minorHAnsi" w:hAnsiTheme="minorHAnsi"/>
              </w:rPr>
              <w:fldChar w:fldCharType="begin">
                <w:ffData>
                  <w:name w:val="Text13"/>
                  <w:enabled/>
                  <w:calcOnExit w:val="0"/>
                  <w:textInput/>
                </w:ffData>
              </w:fldChar>
            </w:r>
            <w:bookmarkStart w:id="18"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p w:rsidR="000E3BF2" w:rsidRDefault="000E3BF2" w:rsidP="00920472">
            <w:pPr>
              <w:rPr>
                <w:rFonts w:asciiTheme="minorHAnsi" w:hAnsiTheme="minorHAnsi"/>
              </w:rPr>
            </w:pPr>
          </w:p>
        </w:tc>
      </w:tr>
    </w:tbl>
    <w:p w:rsidR="000E3BF2" w:rsidRDefault="000E3BF2" w:rsidP="008D1136">
      <w:pPr>
        <w:rPr>
          <w:rFonts w:asciiTheme="minorHAnsi" w:hAnsiTheme="minorHAnsi"/>
          <w:b/>
          <w:sz w:val="28"/>
        </w:rPr>
      </w:pPr>
    </w:p>
    <w:p w:rsidR="008D1136" w:rsidRDefault="008D1136" w:rsidP="008D1136">
      <w:pPr>
        <w:rPr>
          <w:rFonts w:asciiTheme="minorHAnsi" w:hAnsiTheme="minorHAnsi"/>
          <w:b/>
          <w:sz w:val="28"/>
        </w:rPr>
      </w:pPr>
      <w:r w:rsidRPr="0017028B">
        <w:rPr>
          <w:rFonts w:asciiTheme="minorHAnsi" w:hAnsiTheme="minorHAnsi"/>
          <w:b/>
          <w:sz w:val="28"/>
        </w:rPr>
        <w:t>Additional Comments</w:t>
      </w:r>
    </w:p>
    <w:p w:rsidR="000E3BF2" w:rsidRDefault="000E3BF2" w:rsidP="008D1136">
      <w:pPr>
        <w:rPr>
          <w:rFonts w:asciiTheme="minorHAnsi" w:hAnsiTheme="minorHAnsi"/>
        </w:rPr>
      </w:pPr>
    </w:p>
    <w:tbl>
      <w:tblPr>
        <w:tblStyle w:val="TableGrid"/>
        <w:tblW w:w="0" w:type="auto"/>
        <w:tblLook w:val="04A0" w:firstRow="1" w:lastRow="0" w:firstColumn="1" w:lastColumn="0" w:noHBand="0" w:noVBand="1"/>
      </w:tblPr>
      <w:tblGrid>
        <w:gridCol w:w="9576"/>
      </w:tblGrid>
      <w:tr w:rsidR="008D1136" w:rsidTr="00A13CD0">
        <w:tc>
          <w:tcPr>
            <w:tcW w:w="9576" w:type="dxa"/>
          </w:tcPr>
          <w:p w:rsidR="008D1136" w:rsidRDefault="008D1136" w:rsidP="00A13CD0">
            <w:pPr>
              <w:rPr>
                <w:rFonts w:asciiTheme="minorHAnsi" w:hAnsiTheme="minorHAnsi"/>
              </w:rPr>
            </w:pPr>
            <w:r>
              <w:rPr>
                <w:rFonts w:asciiTheme="minorHAnsi" w:hAnsiTheme="minorHAnsi"/>
              </w:rPr>
              <w:fldChar w:fldCharType="begin">
                <w:ffData>
                  <w:name w:val="Text1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8D1136" w:rsidRDefault="008D1136" w:rsidP="00A13CD0">
            <w:pPr>
              <w:rPr>
                <w:rFonts w:asciiTheme="minorHAnsi" w:hAnsiTheme="minorHAnsi"/>
              </w:rPr>
            </w:pPr>
          </w:p>
          <w:p w:rsidR="008D1136" w:rsidRDefault="008D1136" w:rsidP="00A13CD0">
            <w:pPr>
              <w:rPr>
                <w:rFonts w:asciiTheme="minorHAnsi" w:hAnsiTheme="minorHAnsi"/>
              </w:rPr>
            </w:pPr>
          </w:p>
          <w:p w:rsidR="008D1136" w:rsidRDefault="008D1136" w:rsidP="00A13CD0">
            <w:pPr>
              <w:rPr>
                <w:rFonts w:asciiTheme="minorHAnsi" w:hAnsiTheme="minorHAnsi"/>
              </w:rPr>
            </w:pPr>
          </w:p>
          <w:p w:rsidR="008D1136" w:rsidRDefault="008D1136" w:rsidP="00A13CD0">
            <w:pPr>
              <w:rPr>
                <w:rFonts w:asciiTheme="minorHAnsi" w:hAnsiTheme="minorHAnsi"/>
              </w:rPr>
            </w:pPr>
          </w:p>
          <w:p w:rsidR="008D1136" w:rsidRDefault="008D1136" w:rsidP="00A13CD0">
            <w:pPr>
              <w:rPr>
                <w:rFonts w:asciiTheme="minorHAnsi" w:hAnsiTheme="minorHAnsi"/>
              </w:rPr>
            </w:pPr>
          </w:p>
          <w:p w:rsidR="008D1136" w:rsidRDefault="008D1136" w:rsidP="00A13CD0">
            <w:pPr>
              <w:rPr>
                <w:rFonts w:asciiTheme="minorHAnsi" w:hAnsiTheme="minorHAnsi"/>
              </w:rPr>
            </w:pPr>
          </w:p>
          <w:p w:rsidR="008D1136" w:rsidRDefault="008D1136" w:rsidP="00A13CD0">
            <w:pPr>
              <w:rPr>
                <w:rFonts w:asciiTheme="minorHAnsi" w:hAnsiTheme="minorHAnsi"/>
              </w:rPr>
            </w:pPr>
          </w:p>
        </w:tc>
      </w:tr>
    </w:tbl>
    <w:p w:rsidR="00741159" w:rsidRDefault="00741159" w:rsidP="008D1136">
      <w:pPr>
        <w:jc w:val="center"/>
        <w:rPr>
          <w:rFonts w:asciiTheme="minorHAnsi" w:hAnsiTheme="minorHAnsi"/>
          <w:b/>
          <w:sz w:val="28"/>
        </w:rPr>
      </w:pPr>
    </w:p>
    <w:p w:rsidR="00741159" w:rsidRDefault="00741159">
      <w:pPr>
        <w:spacing w:after="200" w:line="276" w:lineRule="auto"/>
        <w:rPr>
          <w:rFonts w:asciiTheme="minorHAnsi" w:hAnsiTheme="minorHAnsi"/>
          <w:b/>
          <w:sz w:val="28"/>
        </w:rPr>
      </w:pPr>
      <w:r>
        <w:rPr>
          <w:rFonts w:asciiTheme="minorHAnsi" w:hAnsiTheme="minorHAnsi"/>
          <w:b/>
          <w:sz w:val="28"/>
        </w:rPr>
        <w:br w:type="page"/>
      </w:r>
    </w:p>
    <w:p w:rsidR="00741159" w:rsidRPr="00EB0A79" w:rsidRDefault="00741159" w:rsidP="00741159">
      <w:pPr>
        <w:rPr>
          <w:rFonts w:asciiTheme="minorHAnsi" w:hAnsiTheme="minorHAnsi"/>
          <w:b/>
          <w:sz w:val="28"/>
        </w:rPr>
      </w:pPr>
      <w:r w:rsidRPr="00EB0A79">
        <w:rPr>
          <w:rFonts w:asciiTheme="minorHAnsi" w:hAnsiTheme="minorHAnsi"/>
          <w:b/>
          <w:sz w:val="28"/>
        </w:rPr>
        <w:lastRenderedPageBreak/>
        <w:t>Project Identification</w:t>
      </w:r>
    </w:p>
    <w:p w:rsidR="00741159" w:rsidRDefault="00741159" w:rsidP="00741159">
      <w:pPr>
        <w:rPr>
          <w:rFonts w:asciiTheme="minorHAnsi" w:hAnsiTheme="minorHAnsi"/>
        </w:rPr>
      </w:pPr>
      <w:r>
        <w:rPr>
          <w:rFonts w:asciiTheme="minorHAnsi" w:hAnsiTheme="minorHAnsi"/>
        </w:rPr>
        <w:t>Please provide the project identification exactly as it appears in the CMAQ</w:t>
      </w:r>
      <w:r w:rsidR="00D07C6B">
        <w:rPr>
          <w:rFonts w:asciiTheme="minorHAnsi" w:hAnsiTheme="minorHAnsi"/>
        </w:rPr>
        <w:t xml:space="preserve"> or TAP p</w:t>
      </w:r>
      <w:r>
        <w:rPr>
          <w:rFonts w:asciiTheme="minorHAnsi" w:hAnsiTheme="minorHAnsi"/>
        </w:rPr>
        <w:t>rogram</w:t>
      </w:r>
      <w:r w:rsidR="00D07C6B">
        <w:rPr>
          <w:rFonts w:asciiTheme="minorHAnsi" w:hAnsiTheme="minorHAnsi"/>
        </w:rPr>
        <w:t>s</w:t>
      </w:r>
      <w:r>
        <w:rPr>
          <w:rFonts w:asciiTheme="minorHAnsi" w:hAnsiTheme="minorHAnsi"/>
        </w:rPr>
        <w:t>.  The current Program Summary Report can be found on the CMAQ Program Management and Resources page of the CMAP website (</w:t>
      </w:r>
      <w:hyperlink r:id="rId11" w:history="1">
        <w:r>
          <w:rPr>
            <w:rStyle w:val="Hyperlink"/>
            <w:rFonts w:asciiTheme="minorHAnsi" w:hAnsiTheme="minorHAnsi"/>
          </w:rPr>
          <w:t>http://www.cmap.illinois.gov/mobility/strategic-investment/cmaq/program-management-resources</w:t>
        </w:r>
      </w:hyperlink>
      <w:r>
        <w:rPr>
          <w:rFonts w:asciiTheme="minorHAnsi" w:hAnsiTheme="minorHAnsi"/>
        </w:rPr>
        <w:t xml:space="preserve">).   </w:t>
      </w:r>
    </w:p>
    <w:p w:rsidR="00741159" w:rsidRDefault="00741159" w:rsidP="00A44BE2">
      <w:pPr>
        <w:rPr>
          <w:rFonts w:asciiTheme="minorHAnsi" w:hAnsiTheme="minorHAnsi"/>
          <w:b/>
          <w:sz w:val="28"/>
        </w:rPr>
      </w:pPr>
      <w:bookmarkStart w:id="19" w:name="_GoBack"/>
      <w:bookmarkEnd w:id="19"/>
    </w:p>
    <w:p w:rsidR="00741159" w:rsidRPr="00EB0A79" w:rsidRDefault="00741159" w:rsidP="00741159">
      <w:pPr>
        <w:rPr>
          <w:rFonts w:asciiTheme="minorHAnsi" w:hAnsiTheme="minorHAnsi"/>
          <w:b/>
          <w:sz w:val="28"/>
        </w:rPr>
      </w:pPr>
      <w:r>
        <w:rPr>
          <w:rFonts w:asciiTheme="minorHAnsi" w:hAnsiTheme="minorHAnsi"/>
          <w:b/>
          <w:sz w:val="28"/>
        </w:rPr>
        <w:t>Currently Programmed Schedule</w:t>
      </w:r>
    </w:p>
    <w:p w:rsidR="00B41BD6" w:rsidRDefault="00741159" w:rsidP="00741159">
      <w:pPr>
        <w:rPr>
          <w:rFonts w:asciiTheme="minorHAnsi" w:hAnsiTheme="minorHAnsi"/>
        </w:rPr>
      </w:pPr>
      <w:r>
        <w:rPr>
          <w:rFonts w:asciiTheme="minorHAnsi" w:hAnsiTheme="minorHAnsi"/>
        </w:rPr>
        <w:t>Please provide the currently programmed federal fiscal year (FFY) for every phase (use the appropriate phases for your project), including completed phases.  The FFY begins on October 1 and ends September 30 of each year.  Enter N/A for ROW if no ROW is required for the project.</w:t>
      </w:r>
    </w:p>
    <w:p w:rsidR="00B41BD6" w:rsidRDefault="00B41BD6" w:rsidP="00741159">
      <w:pPr>
        <w:rPr>
          <w:rFonts w:asciiTheme="minorHAnsi" w:hAnsiTheme="minorHAnsi"/>
        </w:rPr>
      </w:pPr>
    </w:p>
    <w:p w:rsidR="00741159" w:rsidRPr="00EB0A79" w:rsidRDefault="00741159" w:rsidP="00741159">
      <w:pPr>
        <w:rPr>
          <w:rFonts w:asciiTheme="minorHAnsi" w:hAnsiTheme="minorHAnsi"/>
          <w:b/>
          <w:sz w:val="28"/>
        </w:rPr>
      </w:pPr>
      <w:r>
        <w:rPr>
          <w:rFonts w:asciiTheme="minorHAnsi" w:hAnsiTheme="minorHAnsi"/>
          <w:b/>
          <w:sz w:val="28"/>
        </w:rPr>
        <w:t>Requested Schedule</w:t>
      </w:r>
    </w:p>
    <w:p w:rsidR="00741159" w:rsidRDefault="00741159" w:rsidP="00741159">
      <w:pPr>
        <w:rPr>
          <w:rFonts w:asciiTheme="minorHAnsi" w:hAnsiTheme="minorHAnsi"/>
        </w:rPr>
      </w:pPr>
      <w:r>
        <w:rPr>
          <w:rFonts w:asciiTheme="minorHAnsi" w:hAnsiTheme="minorHAnsi"/>
        </w:rPr>
        <w:t>Please provide the requested starting federal fiscal year (FFY) for every phase (use the appropriate phases for your project), including completed phases, and the actual or anticipated date of federal authorization (or letting date for the Construction phase).  For phases that are not federally funded, indicate the date that contracts will be executed or in-house work will begin.  The FFY begins on October 1 and ends September 30 of each year.  Enter N/A for ROW if no ROW is required for the project.</w:t>
      </w:r>
    </w:p>
    <w:p w:rsidR="00741159" w:rsidRDefault="00741159" w:rsidP="00741159">
      <w:pPr>
        <w:rPr>
          <w:rFonts w:asciiTheme="minorHAnsi" w:hAnsiTheme="minorHAnsi"/>
        </w:rPr>
      </w:pPr>
    </w:p>
    <w:p w:rsidR="00741159" w:rsidRPr="00171627" w:rsidRDefault="00741159" w:rsidP="00741159">
      <w:pPr>
        <w:rPr>
          <w:rFonts w:asciiTheme="minorHAnsi" w:hAnsiTheme="minorHAnsi"/>
        </w:rPr>
      </w:pPr>
      <w:r w:rsidRPr="00171627">
        <w:rPr>
          <w:rFonts w:asciiTheme="minorHAnsi" w:hAnsiTheme="minorHAnsi"/>
        </w:rPr>
        <w:t>Note:  If the requested schedule change moves a phase(s) into any year earlier than the year it was initially programmed in, the phase’s sunset year will be changed to a corresponding earlier year.  For example, if funds that were initially programmed in FFY15, with a sunset of FFY17 are reprogrammed in FFY14, the sunset will be changed to FFY16.</w:t>
      </w:r>
      <w:r>
        <w:rPr>
          <w:rFonts w:asciiTheme="minorHAnsi" w:hAnsiTheme="minorHAnsi"/>
        </w:rPr>
        <w:t xml:space="preserve">  Schedule change requests to move a phase(s) to a later year will not, however, result in the sunset year moving back as well.</w:t>
      </w:r>
      <w:r w:rsidRPr="00CD06E4">
        <w:rPr>
          <w:rFonts w:asciiTheme="minorHAnsi" w:hAnsiTheme="minorHAnsi"/>
        </w:rPr>
        <w:t xml:space="preserve"> </w:t>
      </w:r>
      <w:r w:rsidRPr="00F61128">
        <w:rPr>
          <w:rFonts w:asciiTheme="minorHAnsi" w:hAnsiTheme="minorHAnsi"/>
        </w:rPr>
        <w:t>For example, if funds that were initially programmed in FFY15, with a sunset of FFY17 are reprogrammed in FFY1</w:t>
      </w:r>
      <w:r>
        <w:rPr>
          <w:rFonts w:asciiTheme="minorHAnsi" w:hAnsiTheme="minorHAnsi"/>
        </w:rPr>
        <w:t>6</w:t>
      </w:r>
      <w:r w:rsidRPr="00F61128">
        <w:rPr>
          <w:rFonts w:asciiTheme="minorHAnsi" w:hAnsiTheme="minorHAnsi"/>
        </w:rPr>
        <w:t xml:space="preserve">, the sunset will be </w:t>
      </w:r>
      <w:r>
        <w:rPr>
          <w:rFonts w:asciiTheme="minorHAnsi" w:hAnsiTheme="minorHAnsi"/>
        </w:rPr>
        <w:t>remain</w:t>
      </w:r>
      <w:r w:rsidRPr="00F61128">
        <w:rPr>
          <w:rFonts w:asciiTheme="minorHAnsi" w:hAnsiTheme="minorHAnsi"/>
        </w:rPr>
        <w:t xml:space="preserve"> FFY1</w:t>
      </w:r>
      <w:r>
        <w:rPr>
          <w:rFonts w:asciiTheme="minorHAnsi" w:hAnsiTheme="minorHAnsi"/>
        </w:rPr>
        <w:t>7</w:t>
      </w:r>
      <w:r w:rsidRPr="00F61128">
        <w:rPr>
          <w:rFonts w:asciiTheme="minorHAnsi" w:hAnsiTheme="minorHAnsi"/>
        </w:rPr>
        <w:t>.</w:t>
      </w:r>
      <w:r>
        <w:rPr>
          <w:rFonts w:asciiTheme="minorHAnsi" w:hAnsiTheme="minorHAnsi"/>
        </w:rPr>
        <w:t xml:space="preserve">    </w:t>
      </w:r>
    </w:p>
    <w:p w:rsidR="00741159" w:rsidRDefault="00741159" w:rsidP="00741159">
      <w:pPr>
        <w:rPr>
          <w:rFonts w:asciiTheme="minorHAnsi" w:hAnsiTheme="minorHAnsi"/>
          <w:b/>
          <w:sz w:val="28"/>
        </w:rPr>
      </w:pPr>
    </w:p>
    <w:p w:rsidR="00741159" w:rsidRPr="00EB0A79" w:rsidRDefault="00741159" w:rsidP="00741159">
      <w:pPr>
        <w:rPr>
          <w:rFonts w:asciiTheme="minorHAnsi" w:hAnsiTheme="minorHAnsi"/>
          <w:b/>
          <w:sz w:val="28"/>
        </w:rPr>
      </w:pPr>
      <w:r w:rsidRPr="00EB0A79">
        <w:rPr>
          <w:rFonts w:asciiTheme="minorHAnsi" w:hAnsiTheme="minorHAnsi"/>
          <w:b/>
          <w:sz w:val="28"/>
        </w:rPr>
        <w:t>Reason for Request</w:t>
      </w:r>
    </w:p>
    <w:p w:rsidR="00741159" w:rsidRDefault="00741159" w:rsidP="00741159">
      <w:pPr>
        <w:rPr>
          <w:rFonts w:asciiTheme="minorHAnsi" w:hAnsiTheme="minorHAnsi"/>
        </w:rPr>
      </w:pPr>
      <w:r>
        <w:rPr>
          <w:rFonts w:asciiTheme="minorHAnsi" w:hAnsiTheme="minorHAnsi"/>
        </w:rPr>
        <w:t>Briefly describe the reason for the schedule change (this information will be used to develop the PSC agenda).</w:t>
      </w:r>
    </w:p>
    <w:p w:rsidR="00741159" w:rsidRDefault="00741159" w:rsidP="00741159">
      <w:pPr>
        <w:rPr>
          <w:rFonts w:asciiTheme="minorHAnsi" w:hAnsiTheme="minorHAnsi"/>
          <w:b/>
          <w:sz w:val="28"/>
        </w:rPr>
      </w:pPr>
    </w:p>
    <w:p w:rsidR="00741159" w:rsidRDefault="00741159" w:rsidP="00741159">
      <w:pPr>
        <w:rPr>
          <w:rFonts w:asciiTheme="minorHAnsi" w:hAnsiTheme="minorHAnsi"/>
          <w:b/>
          <w:sz w:val="28"/>
        </w:rPr>
      </w:pPr>
      <w:r w:rsidRPr="0017028B">
        <w:rPr>
          <w:rFonts w:asciiTheme="minorHAnsi" w:hAnsiTheme="minorHAnsi"/>
          <w:b/>
          <w:sz w:val="28"/>
        </w:rPr>
        <w:t>Additional Comments</w:t>
      </w:r>
    </w:p>
    <w:p w:rsidR="00741159" w:rsidRDefault="00741159" w:rsidP="00741159">
      <w:pPr>
        <w:rPr>
          <w:rFonts w:asciiTheme="minorHAnsi" w:hAnsiTheme="minorHAnsi"/>
        </w:rPr>
      </w:pPr>
      <w:r>
        <w:rPr>
          <w:rFonts w:asciiTheme="minorHAnsi" w:hAnsiTheme="minorHAnsi"/>
        </w:rPr>
        <w:t xml:space="preserve">Provide any additional information that may assist CMAP staff and the PSC with consideration of this request.  Use this space to explain any entries above that were left blank, or to clarify any of your above responses.  </w:t>
      </w:r>
    </w:p>
    <w:p w:rsidR="00741159" w:rsidRDefault="00741159" w:rsidP="00741159">
      <w:pPr>
        <w:rPr>
          <w:rFonts w:asciiTheme="minorHAnsi" w:hAnsiTheme="minorHAnsi"/>
          <w:b/>
          <w:sz w:val="28"/>
        </w:rPr>
      </w:pPr>
    </w:p>
    <w:p w:rsidR="00A44BE2" w:rsidRDefault="00A44BE2" w:rsidP="00A44BE2">
      <w:pPr>
        <w:rPr>
          <w:rFonts w:asciiTheme="minorHAnsi" w:hAnsiTheme="minorHAnsi"/>
          <w:b/>
          <w:sz w:val="28"/>
        </w:rPr>
      </w:pPr>
      <w:r>
        <w:rPr>
          <w:rFonts w:asciiTheme="minorHAnsi" w:hAnsiTheme="minorHAnsi"/>
          <w:b/>
          <w:sz w:val="28"/>
        </w:rPr>
        <w:t xml:space="preserve">For the submittal procedures that apply to this form, see the </w:t>
      </w:r>
      <w:hyperlink r:id="rId12" w:history="1">
        <w:r w:rsidRPr="00A34956">
          <w:rPr>
            <w:rStyle w:val="Hyperlink"/>
            <w:rFonts w:asciiTheme="minorHAnsi" w:hAnsiTheme="minorHAnsi"/>
            <w:b/>
            <w:sz w:val="28"/>
          </w:rPr>
          <w:t>Change Request Procedures</w:t>
        </w:r>
      </w:hyperlink>
      <w:r>
        <w:rPr>
          <w:rFonts w:asciiTheme="minorHAnsi" w:hAnsiTheme="minorHAnsi"/>
          <w:b/>
          <w:sz w:val="28"/>
        </w:rPr>
        <w:t xml:space="preserve"> document.</w:t>
      </w:r>
    </w:p>
    <w:p w:rsidR="00A44BE2" w:rsidRPr="0030233F" w:rsidRDefault="00A44BE2" w:rsidP="00A44BE2"/>
    <w:p w:rsidR="00CD02CB" w:rsidRDefault="008D1136" w:rsidP="00CD02CB">
      <w:pPr>
        <w:rPr>
          <w:rFonts w:asciiTheme="minorHAnsi" w:hAnsiTheme="minorHAnsi"/>
          <w:b/>
          <w:sz w:val="28"/>
        </w:rPr>
      </w:pPr>
      <w:r>
        <w:rPr>
          <w:rFonts w:asciiTheme="minorHAnsi" w:hAnsiTheme="minorHAnsi"/>
          <w:b/>
          <w:sz w:val="28"/>
        </w:rPr>
        <w:t>Submit this completed form to your Planning Liaison (PL) for review and submittal to CMAP.  For sponsors noted as exception</w:t>
      </w:r>
      <w:r w:rsidR="000E3BF2">
        <w:rPr>
          <w:rFonts w:asciiTheme="minorHAnsi" w:hAnsiTheme="minorHAnsi"/>
          <w:b/>
          <w:sz w:val="28"/>
        </w:rPr>
        <w:t xml:space="preserve">s to PL review in the procedures </w:t>
      </w:r>
      <w:r>
        <w:rPr>
          <w:rFonts w:asciiTheme="minorHAnsi" w:hAnsiTheme="minorHAnsi"/>
          <w:b/>
          <w:sz w:val="28"/>
        </w:rPr>
        <w:t>above, please submit to the project contact for transmittal to CMAP.</w:t>
      </w:r>
      <w:r w:rsidR="00CD02CB" w:rsidRPr="00CD02CB">
        <w:rPr>
          <w:rFonts w:asciiTheme="minorHAnsi" w:hAnsiTheme="minorHAnsi"/>
          <w:b/>
          <w:sz w:val="28"/>
        </w:rPr>
        <w:t xml:space="preserve"> </w:t>
      </w:r>
    </w:p>
    <w:p w:rsidR="00CD02CB" w:rsidRDefault="00CD02CB" w:rsidP="00CD02CB">
      <w:pPr>
        <w:rPr>
          <w:rFonts w:asciiTheme="minorHAnsi" w:hAnsiTheme="minorHAnsi"/>
          <w:b/>
          <w:sz w:val="28"/>
        </w:rPr>
      </w:pPr>
    </w:p>
    <w:p w:rsidR="008D1136" w:rsidRPr="0030233F" w:rsidRDefault="00CD02CB" w:rsidP="008D1136">
      <w:r>
        <w:rPr>
          <w:rFonts w:asciiTheme="minorHAnsi" w:hAnsiTheme="minorHAnsi"/>
          <w:b/>
          <w:sz w:val="28"/>
        </w:rPr>
        <w:t>R</w:t>
      </w:r>
      <w:r w:rsidRPr="00827AC0">
        <w:rPr>
          <w:rFonts w:asciiTheme="minorHAnsi" w:hAnsiTheme="minorHAnsi"/>
          <w:b/>
          <w:sz w:val="28"/>
        </w:rPr>
        <w:t xml:space="preserve">equests should be submitted according to the schedule outlined on the current calendar of </w:t>
      </w:r>
      <w:hyperlink r:id="rId13" w:history="1">
        <w:r w:rsidRPr="00827AC0">
          <w:rPr>
            <w:rStyle w:val="Hyperlink"/>
            <w:rFonts w:asciiTheme="minorHAnsi" w:hAnsiTheme="minorHAnsi"/>
            <w:b/>
            <w:sz w:val="28"/>
          </w:rPr>
          <w:t>Transportation Meetings and Deadlines</w:t>
        </w:r>
      </w:hyperlink>
      <w:r w:rsidRPr="00827AC0">
        <w:rPr>
          <w:rFonts w:asciiTheme="minorHAnsi" w:hAnsiTheme="minorHAnsi"/>
          <w:b/>
          <w:sz w:val="28"/>
        </w:rPr>
        <w:t>.  Requests received after the CMAQ Revision Request deadline for a particular PSC meeting will not be considered until the next scheduled meeting.</w:t>
      </w:r>
    </w:p>
    <w:sectPr w:rsidR="008D1136" w:rsidRPr="0030233F" w:rsidSect="008D1136">
      <w:footerReference w:type="default" r:id="rId14"/>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32" w:rsidRDefault="00CD5632" w:rsidP="00CD5632">
      <w:r>
        <w:separator/>
      </w:r>
    </w:p>
  </w:endnote>
  <w:endnote w:type="continuationSeparator" w:id="0">
    <w:p w:rsidR="00CD5632" w:rsidRDefault="00CD5632" w:rsidP="00C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32" w:rsidRDefault="00CD5632" w:rsidP="00CD5632">
    <w:pPr>
      <w:pStyle w:val="Footer"/>
      <w:jc w:val="right"/>
    </w:pPr>
    <w:r>
      <w:t xml:space="preserve">Updated </w:t>
    </w:r>
    <w:r w:rsidR="00D07C6B">
      <w:t>8</w:t>
    </w:r>
    <w:r w:rsidR="00FA5EF5">
      <w:t>/1</w:t>
    </w:r>
    <w:r w:rsidR="00D07C6B">
      <w:t>1</w:t>
    </w:r>
    <w:r w:rsidR="000E3BF2">
      <w:t>/201</w:t>
    </w:r>
    <w:r w:rsidR="00D07C6B">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F2" w:rsidRDefault="000E3BF2" w:rsidP="00CD5632">
    <w:pPr>
      <w:pStyle w:val="Footer"/>
      <w:jc w:val="right"/>
    </w:pPr>
    <w:r>
      <w:t>Updated 2/20/2014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59" w:rsidRDefault="00D07C6B" w:rsidP="00CD5632">
    <w:pPr>
      <w:pStyle w:val="Footer"/>
      <w:jc w:val="right"/>
    </w:pPr>
    <w:r>
      <w:t>Updated 8</w:t>
    </w:r>
    <w:r w:rsidR="00741159">
      <w:t>/</w:t>
    </w:r>
    <w:r>
      <w:t>11</w:t>
    </w:r>
    <w:r w:rsidR="00741159">
      <w:t>/201</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32" w:rsidRDefault="00CD5632" w:rsidP="00CD5632">
      <w:r>
        <w:separator/>
      </w:r>
    </w:p>
  </w:footnote>
  <w:footnote w:type="continuationSeparator" w:id="0">
    <w:p w:rsidR="00CD5632" w:rsidRDefault="00CD5632" w:rsidP="00CD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7072A"/>
    <w:multiLevelType w:val="hybridMultilevel"/>
    <w:tmpl w:val="305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36"/>
    <w:rsid w:val="000E3BF2"/>
    <w:rsid w:val="00171627"/>
    <w:rsid w:val="0019024C"/>
    <w:rsid w:val="00197AA7"/>
    <w:rsid w:val="0029653B"/>
    <w:rsid w:val="002B5C32"/>
    <w:rsid w:val="0030233F"/>
    <w:rsid w:val="00494727"/>
    <w:rsid w:val="004E6C22"/>
    <w:rsid w:val="005652A1"/>
    <w:rsid w:val="00676B74"/>
    <w:rsid w:val="0073271F"/>
    <w:rsid w:val="00741159"/>
    <w:rsid w:val="007B1C7A"/>
    <w:rsid w:val="008534B9"/>
    <w:rsid w:val="008D1136"/>
    <w:rsid w:val="00A16D2E"/>
    <w:rsid w:val="00A34956"/>
    <w:rsid w:val="00A4122B"/>
    <w:rsid w:val="00A44BE2"/>
    <w:rsid w:val="00B41BD6"/>
    <w:rsid w:val="00BC7AA7"/>
    <w:rsid w:val="00CD02CB"/>
    <w:rsid w:val="00CD5632"/>
    <w:rsid w:val="00D07C6B"/>
    <w:rsid w:val="00D55DA7"/>
    <w:rsid w:val="00FA5EF5"/>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36"/>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nhideWhenUsed/>
    <w:rsid w:val="008D1136"/>
    <w:rPr>
      <w:color w:val="0000FF" w:themeColor="hyperlink"/>
      <w:u w:val="single"/>
    </w:rPr>
  </w:style>
  <w:style w:type="table" w:styleId="TableGrid">
    <w:name w:val="Table Grid"/>
    <w:basedOn w:val="TableNormal"/>
    <w:uiPriority w:val="59"/>
    <w:rsid w:val="008D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D11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D1136"/>
    <w:rPr>
      <w:sz w:val="16"/>
      <w:szCs w:val="16"/>
    </w:rPr>
  </w:style>
  <w:style w:type="paragraph" w:styleId="CommentText">
    <w:name w:val="annotation text"/>
    <w:basedOn w:val="Normal"/>
    <w:link w:val="CommentTextChar"/>
    <w:uiPriority w:val="99"/>
    <w:semiHidden/>
    <w:unhideWhenUsed/>
    <w:rsid w:val="008D1136"/>
    <w:rPr>
      <w:sz w:val="20"/>
      <w:szCs w:val="20"/>
    </w:rPr>
  </w:style>
  <w:style w:type="character" w:customStyle="1" w:styleId="CommentTextChar">
    <w:name w:val="Comment Text Char"/>
    <w:basedOn w:val="DefaultParagraphFont"/>
    <w:link w:val="CommentText"/>
    <w:uiPriority w:val="99"/>
    <w:semiHidden/>
    <w:rsid w:val="008D1136"/>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D1136"/>
    <w:rPr>
      <w:b/>
      <w:bCs/>
    </w:rPr>
  </w:style>
  <w:style w:type="character" w:customStyle="1" w:styleId="CommentSubjectChar">
    <w:name w:val="Comment Subject Char"/>
    <w:basedOn w:val="CommentTextChar"/>
    <w:link w:val="CommentSubject"/>
    <w:uiPriority w:val="99"/>
    <w:semiHidden/>
    <w:rsid w:val="008D1136"/>
    <w:rPr>
      <w:rFonts w:ascii="Palatino Linotype" w:hAnsi="Palatino Linotype"/>
      <w:b/>
      <w:bCs/>
      <w:sz w:val="20"/>
      <w:szCs w:val="20"/>
    </w:rPr>
  </w:style>
  <w:style w:type="paragraph" w:styleId="BalloonText">
    <w:name w:val="Balloon Text"/>
    <w:basedOn w:val="Normal"/>
    <w:link w:val="BalloonTextChar"/>
    <w:uiPriority w:val="99"/>
    <w:semiHidden/>
    <w:unhideWhenUsed/>
    <w:rsid w:val="008D1136"/>
    <w:rPr>
      <w:rFonts w:ascii="Tahoma" w:hAnsi="Tahoma" w:cs="Tahoma"/>
      <w:sz w:val="16"/>
      <w:szCs w:val="16"/>
    </w:rPr>
  </w:style>
  <w:style w:type="character" w:customStyle="1" w:styleId="BalloonTextChar">
    <w:name w:val="Balloon Text Char"/>
    <w:basedOn w:val="DefaultParagraphFont"/>
    <w:link w:val="BalloonText"/>
    <w:uiPriority w:val="99"/>
    <w:semiHidden/>
    <w:rsid w:val="008D1136"/>
    <w:rPr>
      <w:rFonts w:ascii="Tahoma" w:hAnsi="Tahoma" w:cs="Tahoma"/>
      <w:sz w:val="16"/>
      <w:szCs w:val="16"/>
    </w:rPr>
  </w:style>
  <w:style w:type="character" w:styleId="FollowedHyperlink">
    <w:name w:val="FollowedHyperlink"/>
    <w:basedOn w:val="DefaultParagraphFont"/>
    <w:uiPriority w:val="99"/>
    <w:semiHidden/>
    <w:unhideWhenUsed/>
    <w:rsid w:val="008D1136"/>
    <w:rPr>
      <w:color w:val="800080" w:themeColor="followedHyperlink"/>
      <w:u w:val="single"/>
    </w:rPr>
  </w:style>
  <w:style w:type="paragraph" w:styleId="Header">
    <w:name w:val="header"/>
    <w:basedOn w:val="Normal"/>
    <w:link w:val="HeaderChar"/>
    <w:uiPriority w:val="99"/>
    <w:unhideWhenUsed/>
    <w:rsid w:val="00CD5632"/>
    <w:pPr>
      <w:tabs>
        <w:tab w:val="center" w:pos="4680"/>
        <w:tab w:val="right" w:pos="9360"/>
      </w:tabs>
    </w:pPr>
  </w:style>
  <w:style w:type="character" w:customStyle="1" w:styleId="HeaderChar">
    <w:name w:val="Header Char"/>
    <w:basedOn w:val="DefaultParagraphFont"/>
    <w:link w:val="Header"/>
    <w:uiPriority w:val="99"/>
    <w:rsid w:val="00CD5632"/>
    <w:rPr>
      <w:rFonts w:ascii="Palatino Linotype" w:hAnsi="Palatino Linotype"/>
    </w:rPr>
  </w:style>
  <w:style w:type="paragraph" w:styleId="Footer">
    <w:name w:val="footer"/>
    <w:basedOn w:val="Normal"/>
    <w:link w:val="FooterChar"/>
    <w:uiPriority w:val="99"/>
    <w:unhideWhenUsed/>
    <w:rsid w:val="00CD5632"/>
    <w:pPr>
      <w:tabs>
        <w:tab w:val="center" w:pos="4680"/>
        <w:tab w:val="right" w:pos="9360"/>
      </w:tabs>
    </w:pPr>
  </w:style>
  <w:style w:type="character" w:customStyle="1" w:styleId="FooterChar">
    <w:name w:val="Footer Char"/>
    <w:basedOn w:val="DefaultParagraphFont"/>
    <w:link w:val="Footer"/>
    <w:uiPriority w:val="99"/>
    <w:rsid w:val="00CD5632"/>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36"/>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nhideWhenUsed/>
    <w:rsid w:val="008D1136"/>
    <w:rPr>
      <w:color w:val="0000FF" w:themeColor="hyperlink"/>
      <w:u w:val="single"/>
    </w:rPr>
  </w:style>
  <w:style w:type="table" w:styleId="TableGrid">
    <w:name w:val="Table Grid"/>
    <w:basedOn w:val="TableNormal"/>
    <w:uiPriority w:val="59"/>
    <w:rsid w:val="008D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D11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D1136"/>
    <w:rPr>
      <w:sz w:val="16"/>
      <w:szCs w:val="16"/>
    </w:rPr>
  </w:style>
  <w:style w:type="paragraph" w:styleId="CommentText">
    <w:name w:val="annotation text"/>
    <w:basedOn w:val="Normal"/>
    <w:link w:val="CommentTextChar"/>
    <w:uiPriority w:val="99"/>
    <w:semiHidden/>
    <w:unhideWhenUsed/>
    <w:rsid w:val="008D1136"/>
    <w:rPr>
      <w:sz w:val="20"/>
      <w:szCs w:val="20"/>
    </w:rPr>
  </w:style>
  <w:style w:type="character" w:customStyle="1" w:styleId="CommentTextChar">
    <w:name w:val="Comment Text Char"/>
    <w:basedOn w:val="DefaultParagraphFont"/>
    <w:link w:val="CommentText"/>
    <w:uiPriority w:val="99"/>
    <w:semiHidden/>
    <w:rsid w:val="008D1136"/>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D1136"/>
    <w:rPr>
      <w:b/>
      <w:bCs/>
    </w:rPr>
  </w:style>
  <w:style w:type="character" w:customStyle="1" w:styleId="CommentSubjectChar">
    <w:name w:val="Comment Subject Char"/>
    <w:basedOn w:val="CommentTextChar"/>
    <w:link w:val="CommentSubject"/>
    <w:uiPriority w:val="99"/>
    <w:semiHidden/>
    <w:rsid w:val="008D1136"/>
    <w:rPr>
      <w:rFonts w:ascii="Palatino Linotype" w:hAnsi="Palatino Linotype"/>
      <w:b/>
      <w:bCs/>
      <w:sz w:val="20"/>
      <w:szCs w:val="20"/>
    </w:rPr>
  </w:style>
  <w:style w:type="paragraph" w:styleId="BalloonText">
    <w:name w:val="Balloon Text"/>
    <w:basedOn w:val="Normal"/>
    <w:link w:val="BalloonTextChar"/>
    <w:uiPriority w:val="99"/>
    <w:semiHidden/>
    <w:unhideWhenUsed/>
    <w:rsid w:val="008D1136"/>
    <w:rPr>
      <w:rFonts w:ascii="Tahoma" w:hAnsi="Tahoma" w:cs="Tahoma"/>
      <w:sz w:val="16"/>
      <w:szCs w:val="16"/>
    </w:rPr>
  </w:style>
  <w:style w:type="character" w:customStyle="1" w:styleId="BalloonTextChar">
    <w:name w:val="Balloon Text Char"/>
    <w:basedOn w:val="DefaultParagraphFont"/>
    <w:link w:val="BalloonText"/>
    <w:uiPriority w:val="99"/>
    <w:semiHidden/>
    <w:rsid w:val="008D1136"/>
    <w:rPr>
      <w:rFonts w:ascii="Tahoma" w:hAnsi="Tahoma" w:cs="Tahoma"/>
      <w:sz w:val="16"/>
      <w:szCs w:val="16"/>
    </w:rPr>
  </w:style>
  <w:style w:type="character" w:styleId="FollowedHyperlink">
    <w:name w:val="FollowedHyperlink"/>
    <w:basedOn w:val="DefaultParagraphFont"/>
    <w:uiPriority w:val="99"/>
    <w:semiHidden/>
    <w:unhideWhenUsed/>
    <w:rsid w:val="008D1136"/>
    <w:rPr>
      <w:color w:val="800080" w:themeColor="followedHyperlink"/>
      <w:u w:val="single"/>
    </w:rPr>
  </w:style>
  <w:style w:type="paragraph" w:styleId="Header">
    <w:name w:val="header"/>
    <w:basedOn w:val="Normal"/>
    <w:link w:val="HeaderChar"/>
    <w:uiPriority w:val="99"/>
    <w:unhideWhenUsed/>
    <w:rsid w:val="00CD5632"/>
    <w:pPr>
      <w:tabs>
        <w:tab w:val="center" w:pos="4680"/>
        <w:tab w:val="right" w:pos="9360"/>
      </w:tabs>
    </w:pPr>
  </w:style>
  <w:style w:type="character" w:customStyle="1" w:styleId="HeaderChar">
    <w:name w:val="Header Char"/>
    <w:basedOn w:val="DefaultParagraphFont"/>
    <w:link w:val="Header"/>
    <w:uiPriority w:val="99"/>
    <w:rsid w:val="00CD5632"/>
    <w:rPr>
      <w:rFonts w:ascii="Palatino Linotype" w:hAnsi="Palatino Linotype"/>
    </w:rPr>
  </w:style>
  <w:style w:type="paragraph" w:styleId="Footer">
    <w:name w:val="footer"/>
    <w:basedOn w:val="Normal"/>
    <w:link w:val="FooterChar"/>
    <w:uiPriority w:val="99"/>
    <w:unhideWhenUsed/>
    <w:rsid w:val="00CD5632"/>
    <w:pPr>
      <w:tabs>
        <w:tab w:val="center" w:pos="4680"/>
        <w:tab w:val="right" w:pos="9360"/>
      </w:tabs>
    </w:pPr>
  </w:style>
  <w:style w:type="character" w:customStyle="1" w:styleId="FooterChar">
    <w:name w:val="Footer Char"/>
    <w:basedOn w:val="DefaultParagraphFont"/>
    <w:link w:val="Footer"/>
    <w:uiPriority w:val="99"/>
    <w:rsid w:val="00CD5632"/>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map.illinois.gov/documents/10180/124134/MTS+2016v2.pdf/8723a2da-ff17-4097-97d9-8054ffcd6fc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map.illinois.gov/documents/10180/38326/CMAQ+Scope+and+Cost+Change+Request+Procedures+%285-1-13%29.pdf/039fbfbd-1268-4896-ac2b-9214c84d02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ap.illinois.gov/mobility/strategic-investment/cmaq/program-management-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map.illinois.gov/documents/10180/38326/CMAQ+Scope+Change+Request+Form+%285-1-13%29.docx/9a2e7cbe-4c0b-4918-8405-eda69e863bc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 Dobbs</dc:creator>
  <cp:lastModifiedBy>Doug Ferguson</cp:lastModifiedBy>
  <cp:revision>2</cp:revision>
  <dcterms:created xsi:type="dcterms:W3CDTF">2016-08-11T18:21:00Z</dcterms:created>
  <dcterms:modified xsi:type="dcterms:W3CDTF">2016-08-11T18:21:00Z</dcterms:modified>
</cp:coreProperties>
</file>